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AA3" w:rsidRPr="000A0AA3" w:rsidRDefault="000A0AA3" w:rsidP="000A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on Sunday, I was pleased </w:t>
      </w:r>
    </w:p>
    <w:p w:rsidR="000A0AA3" w:rsidRPr="000A0AA3" w:rsidRDefault="000A0AA3" w:rsidP="000A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 New York Times acknowledge Afghanistan and Iraq as the </w:t>
      </w:r>
    </w:p>
    <w:p w:rsidR="000A0AA3" w:rsidRPr="000A0AA3" w:rsidRDefault="000A0AA3" w:rsidP="000A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>central</w:t>
      </w:r>
      <w:proofErr w:type="gramEnd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front in America's struggle against Islamic extremism. It </w:t>
      </w:r>
    </w:p>
    <w:p w:rsidR="000A0AA3" w:rsidRPr="000A0AA3" w:rsidRDefault="000A0AA3" w:rsidP="000A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cites how the United States is making progress turning security </w:t>
      </w:r>
    </w:p>
    <w:p w:rsidR="000A0AA3" w:rsidRPr="000A0AA3" w:rsidRDefault="000A0AA3" w:rsidP="000A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to the Iraqi military and police forces.</w:t>
      </w:r>
    </w:p>
    <w:p w:rsidR="000A0AA3" w:rsidRPr="000A0AA3" w:rsidRDefault="000A0AA3" w:rsidP="000A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Washington Post covered the year-end review by General David </w:t>
      </w:r>
    </w:p>
    <w:p w:rsidR="000A0AA3" w:rsidRPr="000A0AA3" w:rsidRDefault="000A0AA3" w:rsidP="000A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General Ray </w:t>
      </w:r>
      <w:proofErr w:type="spellStart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>Odierno</w:t>
      </w:r>
      <w:proofErr w:type="spellEnd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highlighted how over the last 2 </w:t>
      </w:r>
    </w:p>
    <w:p w:rsidR="000A0AA3" w:rsidRPr="000A0AA3" w:rsidRDefault="000A0AA3" w:rsidP="000A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there's been a 92 percent decrease in security incidents and a 90 </w:t>
      </w:r>
    </w:p>
    <w:p w:rsidR="000A0AA3" w:rsidRPr="000A0AA3" w:rsidRDefault="000A0AA3" w:rsidP="000A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decrease in civilian deaths due to the surge. Attacks have </w:t>
      </w:r>
    </w:p>
    <w:p w:rsidR="000A0AA3" w:rsidRPr="000A0AA3" w:rsidRDefault="000A0AA3" w:rsidP="000A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>dropped</w:t>
      </w:r>
      <w:proofErr w:type="gramEnd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more than 200 a day in 2 years to approximately 15 today.</w:t>
      </w:r>
    </w:p>
    <w:p w:rsidR="000A0AA3" w:rsidRPr="000A0AA3" w:rsidRDefault="000A0AA3" w:rsidP="000A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thank General </w:t>
      </w:r>
      <w:proofErr w:type="spellStart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General </w:t>
      </w:r>
      <w:proofErr w:type="spellStart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>Odierno</w:t>
      </w:r>
      <w:proofErr w:type="spellEnd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troops, </w:t>
      </w:r>
    </w:p>
    <w:p w:rsidR="000A0AA3" w:rsidRPr="000A0AA3" w:rsidRDefault="000A0AA3" w:rsidP="000A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families, and veterans for their commitment to victory in Iraq </w:t>
      </w:r>
    </w:p>
    <w:p w:rsidR="000A0AA3" w:rsidRPr="000A0AA3" w:rsidRDefault="000A0AA3" w:rsidP="000A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to protect American families at home by defeating </w:t>
      </w:r>
    </w:p>
    <w:p w:rsidR="000A0AA3" w:rsidRPr="000A0AA3" w:rsidRDefault="000A0AA3" w:rsidP="000A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overseas.</w:t>
      </w:r>
    </w:p>
    <w:p w:rsidR="000A0AA3" w:rsidRPr="000A0AA3" w:rsidRDefault="000A0AA3" w:rsidP="000A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troops, and we will never forget </w:t>
      </w:r>
    </w:p>
    <w:p w:rsidR="000A0AA3" w:rsidRPr="000A0AA3" w:rsidRDefault="000A0AA3" w:rsidP="000A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>September the 11th in the global war on terrorism.</w:t>
      </w:r>
    </w:p>
    <w:p w:rsidR="000A0AA3" w:rsidRPr="000A0AA3" w:rsidRDefault="000A0AA3" w:rsidP="000A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Welcome, Anna Grace Wilson, born December 17, 2009, daughter of </w:t>
      </w:r>
    </w:p>
    <w:p w:rsidR="000A0AA3" w:rsidRPr="000A0AA3" w:rsidRDefault="000A0AA3" w:rsidP="000A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Jennifer and Alan Wilson, at Lexington Medical Center, West Columbia, </w:t>
      </w:r>
    </w:p>
    <w:p w:rsidR="000A0AA3" w:rsidRPr="000A0AA3" w:rsidRDefault="000A0AA3" w:rsidP="000A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AA3">
        <w:rPr>
          <w:rFonts w:ascii="Courier New" w:eastAsia="Times New Roman" w:hAnsi="Courier New" w:cs="Courier New"/>
          <w:color w:val="000000"/>
          <w:sz w:val="20"/>
          <w:szCs w:val="20"/>
        </w:rPr>
        <w:t>South Carolina.</w:t>
      </w:r>
    </w:p>
    <w:p w:rsidR="000A0AA3" w:rsidRPr="000A0AA3" w:rsidRDefault="000A0AA3" w:rsidP="000A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185" w:rsidRDefault="00FC3185" w:rsidP="006A05DB">
      <w:pPr>
        <w:spacing w:after="0" w:line="240" w:lineRule="auto"/>
      </w:pPr>
      <w:r>
        <w:separator/>
      </w:r>
    </w:p>
  </w:endnote>
  <w:endnote w:type="continuationSeparator" w:id="0">
    <w:p w:rsidR="00FC3185" w:rsidRDefault="00FC3185" w:rsidP="006A0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185" w:rsidRDefault="00FC3185" w:rsidP="006A05DB">
      <w:pPr>
        <w:spacing w:after="0" w:line="240" w:lineRule="auto"/>
      </w:pPr>
      <w:r>
        <w:separator/>
      </w:r>
    </w:p>
  </w:footnote>
  <w:footnote w:type="continuationSeparator" w:id="0">
    <w:p w:rsidR="00FC3185" w:rsidRDefault="00FC3185" w:rsidP="006A0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DB" w:rsidRPr="000A0AA3" w:rsidRDefault="006A05DB" w:rsidP="006A05D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A0AA3">
      <w:rPr>
        <w:rFonts w:ascii="Courier New" w:eastAsia="Times New Roman" w:hAnsi="Courier New" w:cs="Courier New"/>
        <w:color w:val="000000"/>
        <w:sz w:val="20"/>
        <w:szCs w:val="20"/>
      </w:rPr>
      <w:t>(Tuesday, January 12, 2010)]</w:t>
    </w:r>
  </w:p>
  <w:p w:rsidR="006A05DB" w:rsidRPr="000A0AA3" w:rsidRDefault="006A05DB" w:rsidP="006A05D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A0AA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A05DB" w:rsidRDefault="006A05DB">
    <w:pPr>
      <w:pStyle w:val="Header"/>
    </w:pPr>
    <w:r>
      <w:t>Mr. Wilson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A3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0AA3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05DB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39B4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3185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2335CC-FBF9-4716-ABBC-BDF7AFF8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A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0A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0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5DB"/>
  </w:style>
  <w:style w:type="paragraph" w:styleId="Footer">
    <w:name w:val="footer"/>
    <w:basedOn w:val="Normal"/>
    <w:link w:val="FooterChar"/>
    <w:uiPriority w:val="99"/>
    <w:unhideWhenUsed/>
    <w:rsid w:val="006A0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Katy</dc:creator>
  <cp:lastModifiedBy>Katerina Oberdieck</cp:lastModifiedBy>
  <cp:revision>2</cp:revision>
  <dcterms:created xsi:type="dcterms:W3CDTF">2014-10-31T01:38:00Z</dcterms:created>
  <dcterms:modified xsi:type="dcterms:W3CDTF">2014-10-31T01:38:00Z</dcterms:modified>
</cp:coreProperties>
</file>