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1D7" w:rsidRPr="004371D7" w:rsidRDefault="004371D7" w:rsidP="00437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1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March of 2001, when the Bush administration began to </w:t>
      </w:r>
    </w:p>
    <w:p w:rsidR="004371D7" w:rsidRPr="004371D7" w:rsidRDefault="004371D7" w:rsidP="00437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71D7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4371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secret meetings with the oil company executives from Exxon, Shell, </w:t>
      </w:r>
    </w:p>
    <w:p w:rsidR="004371D7" w:rsidRPr="004371D7" w:rsidRDefault="004371D7" w:rsidP="00437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71D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371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BP, spreading maps of Iraqi oil fields on the desk, the price of </w:t>
      </w:r>
    </w:p>
    <w:p w:rsidR="004371D7" w:rsidRPr="004371D7" w:rsidRDefault="004371D7" w:rsidP="00437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71D7">
        <w:rPr>
          <w:rFonts w:ascii="Courier New" w:eastAsia="Times New Roman" w:hAnsi="Courier New" w:cs="Courier New"/>
          <w:color w:val="000000"/>
          <w:sz w:val="20"/>
          <w:szCs w:val="20"/>
        </w:rPr>
        <w:t>oil</w:t>
      </w:r>
      <w:proofErr w:type="gramEnd"/>
      <w:r w:rsidRPr="004371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$23.96 per barrel, and then there were 63 companies in 30 </w:t>
      </w:r>
    </w:p>
    <w:p w:rsidR="004371D7" w:rsidRPr="004371D7" w:rsidRDefault="004371D7" w:rsidP="00437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71D7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proofErr w:type="gramEnd"/>
      <w:r w:rsidRPr="004371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U.S. not included, competing for oil contracts with </w:t>
      </w:r>
    </w:p>
    <w:p w:rsidR="004371D7" w:rsidRPr="004371D7" w:rsidRDefault="004371D7" w:rsidP="00437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1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Today, the price of oil is $135.59 per barrel; the U.S. Army is </w:t>
      </w:r>
    </w:p>
    <w:p w:rsidR="004371D7" w:rsidRPr="004371D7" w:rsidRDefault="004371D7" w:rsidP="00437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71D7">
        <w:rPr>
          <w:rFonts w:ascii="Courier New" w:eastAsia="Times New Roman" w:hAnsi="Courier New" w:cs="Courier New"/>
          <w:color w:val="000000"/>
          <w:sz w:val="20"/>
          <w:szCs w:val="20"/>
        </w:rPr>
        <w:t>occupying</w:t>
      </w:r>
      <w:proofErr w:type="gramEnd"/>
      <w:r w:rsidRPr="004371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and the first Iraq oil contracts will go without </w:t>
      </w:r>
    </w:p>
    <w:p w:rsidR="004371D7" w:rsidRPr="004371D7" w:rsidRDefault="004371D7" w:rsidP="00437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71D7">
        <w:rPr>
          <w:rFonts w:ascii="Courier New" w:eastAsia="Times New Roman" w:hAnsi="Courier New" w:cs="Courier New"/>
          <w:color w:val="000000"/>
          <w:sz w:val="20"/>
          <w:szCs w:val="20"/>
        </w:rPr>
        <w:t>competitive</w:t>
      </w:r>
      <w:proofErr w:type="gramEnd"/>
      <w:r w:rsidRPr="004371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bidding--surprise--to Exxon, Shell, and BP.</w:t>
      </w:r>
    </w:p>
    <w:p w:rsidR="004371D7" w:rsidRPr="004371D7" w:rsidRDefault="004371D7" w:rsidP="00437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1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 has between 200 billion and 300 billion barrels of oil with a </w:t>
      </w:r>
    </w:p>
    <w:p w:rsidR="004371D7" w:rsidRPr="004371D7" w:rsidRDefault="004371D7" w:rsidP="00437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71D7">
        <w:rPr>
          <w:rFonts w:ascii="Courier New" w:eastAsia="Times New Roman" w:hAnsi="Courier New" w:cs="Courier New"/>
          <w:color w:val="000000"/>
          <w:sz w:val="20"/>
          <w:szCs w:val="20"/>
        </w:rPr>
        <w:t>market</w:t>
      </w:r>
      <w:proofErr w:type="gramEnd"/>
      <w:r w:rsidRPr="004371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in the tens of trillions, and our government is trying to </w:t>
      </w:r>
    </w:p>
    <w:p w:rsidR="004371D7" w:rsidRPr="004371D7" w:rsidRDefault="004371D7" w:rsidP="00437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71D7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4371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not only to privatize its oil but to accept a long-term U.S. </w:t>
      </w:r>
    </w:p>
    <w:p w:rsidR="004371D7" w:rsidRPr="004371D7" w:rsidRDefault="004371D7" w:rsidP="00437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71D7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4371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presence to guard the oil and to protect the profits of the </w:t>
      </w:r>
    </w:p>
    <w:p w:rsidR="004371D7" w:rsidRPr="004371D7" w:rsidRDefault="004371D7" w:rsidP="00437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71D7">
        <w:rPr>
          <w:rFonts w:ascii="Courier New" w:eastAsia="Times New Roman" w:hAnsi="Courier New" w:cs="Courier New"/>
          <w:color w:val="000000"/>
          <w:sz w:val="20"/>
          <w:szCs w:val="20"/>
        </w:rPr>
        <w:t>oil</w:t>
      </w:r>
      <w:proofErr w:type="gramEnd"/>
      <w:r w:rsidRPr="004371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companies while they charge Americans $4 and $5 a gallon and while </w:t>
      </w:r>
    </w:p>
    <w:p w:rsidR="004371D7" w:rsidRPr="004371D7" w:rsidRDefault="004371D7" w:rsidP="00437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71D7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4371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continue dying.</w:t>
      </w:r>
    </w:p>
    <w:p w:rsidR="004371D7" w:rsidRPr="004371D7" w:rsidRDefault="004371D7" w:rsidP="00437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1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found the weapons of mass destruction in Iraq. We found the </w:t>
      </w:r>
    </w:p>
    <w:p w:rsidR="004371D7" w:rsidRPr="004371D7" w:rsidRDefault="004371D7" w:rsidP="00437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71D7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4371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 in Iraq, and it is oil. As long as oil </w:t>
      </w:r>
    </w:p>
    <w:p w:rsidR="004371D7" w:rsidRPr="004371D7" w:rsidRDefault="004371D7" w:rsidP="00437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71D7">
        <w:rPr>
          <w:rFonts w:ascii="Courier New" w:eastAsia="Times New Roman" w:hAnsi="Courier New" w:cs="Courier New"/>
          <w:color w:val="000000"/>
          <w:sz w:val="20"/>
          <w:szCs w:val="20"/>
        </w:rPr>
        <w:t>companies</w:t>
      </w:r>
      <w:proofErr w:type="gramEnd"/>
      <w:r w:rsidRPr="004371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 our government, Americans will continue to pay, and </w:t>
      </w:r>
    </w:p>
    <w:p w:rsidR="004371D7" w:rsidRPr="004371D7" w:rsidRDefault="004371D7" w:rsidP="00437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71D7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4371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pay with our lives, our fortune, our sacred honor.</w:t>
      </w:r>
    </w:p>
    <w:p w:rsidR="004371D7" w:rsidRPr="004371D7" w:rsidRDefault="004371D7" w:rsidP="00437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71D7" w:rsidRPr="004371D7" w:rsidRDefault="004371D7" w:rsidP="00437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71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bookmarkStart w:id="0" w:name="_GoBack"/>
      <w:bookmarkEnd w:id="0"/>
    </w:p>
    <w:p w:rsidR="006A7E09" w:rsidRDefault="006A7E09"/>
    <w:sectPr w:rsidR="006A7E0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A1F" w:rsidRDefault="004C7A1F" w:rsidP="009C56BF">
      <w:pPr>
        <w:spacing w:after="0" w:line="240" w:lineRule="auto"/>
      </w:pPr>
      <w:r>
        <w:separator/>
      </w:r>
    </w:p>
  </w:endnote>
  <w:endnote w:type="continuationSeparator" w:id="0">
    <w:p w:rsidR="004C7A1F" w:rsidRDefault="004C7A1F" w:rsidP="009C5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A1F" w:rsidRDefault="004C7A1F" w:rsidP="009C56BF">
      <w:pPr>
        <w:spacing w:after="0" w:line="240" w:lineRule="auto"/>
      </w:pPr>
      <w:r>
        <w:separator/>
      </w:r>
    </w:p>
  </w:footnote>
  <w:footnote w:type="continuationSeparator" w:id="0">
    <w:p w:rsidR="004C7A1F" w:rsidRDefault="004C7A1F" w:rsidP="009C5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6BF" w:rsidRPr="009C56BF" w:rsidRDefault="009C56BF" w:rsidP="009C56BF">
    <w:pPr>
      <w:pStyle w:val="Header"/>
    </w:pPr>
    <w:r w:rsidRPr="009C56BF">
      <w:t>(Thursday, June 26, 2008)]</w:t>
    </w:r>
  </w:p>
  <w:p w:rsidR="009C56BF" w:rsidRPr="009C56BF" w:rsidRDefault="009C56BF" w:rsidP="009C56BF">
    <w:pPr>
      <w:pStyle w:val="Header"/>
    </w:pPr>
    <w:r w:rsidRPr="009C56BF">
      <w:t>[House]</w:t>
    </w:r>
  </w:p>
  <w:p w:rsidR="009C56BF" w:rsidRDefault="009C56BF">
    <w:pPr>
      <w:pStyle w:val="Header"/>
    </w:pPr>
    <w:r>
      <w:t>Kucinich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1D7"/>
    <w:rsid w:val="004371D7"/>
    <w:rsid w:val="004C7A1F"/>
    <w:rsid w:val="006A7E09"/>
    <w:rsid w:val="009C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6BF"/>
  </w:style>
  <w:style w:type="paragraph" w:styleId="Footer">
    <w:name w:val="footer"/>
    <w:basedOn w:val="Normal"/>
    <w:link w:val="FooterChar"/>
    <w:uiPriority w:val="99"/>
    <w:unhideWhenUsed/>
    <w:rsid w:val="009C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6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6BF"/>
  </w:style>
  <w:style w:type="paragraph" w:styleId="Footer">
    <w:name w:val="footer"/>
    <w:basedOn w:val="Normal"/>
    <w:link w:val="FooterChar"/>
    <w:uiPriority w:val="99"/>
    <w:unhideWhenUsed/>
    <w:rsid w:val="009C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3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Xue, Xiafei</dc:creator>
  <cp:lastModifiedBy>Erin Buchanan</cp:lastModifiedBy>
  <cp:revision>2</cp:revision>
  <dcterms:created xsi:type="dcterms:W3CDTF">2014-11-06T20:28:00Z</dcterms:created>
  <dcterms:modified xsi:type="dcterms:W3CDTF">2014-11-06T20:28:00Z</dcterms:modified>
</cp:coreProperties>
</file>