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2239" w:rsidRPr="00692361" w:rsidRDefault="00242239" w:rsidP="00242239">
      <w:r w:rsidRPr="00692361">
        <w:t xml:space="preserve">Mr. Speaker, I thank the gentleman for yielding, and I </w:t>
      </w:r>
    </w:p>
    <w:p w:rsidR="00242239" w:rsidRPr="00692361" w:rsidRDefault="00242239" w:rsidP="00242239">
      <w:proofErr w:type="gramStart"/>
      <w:r w:rsidRPr="00692361">
        <w:t>rise</w:t>
      </w:r>
      <w:proofErr w:type="gramEnd"/>
      <w:r w:rsidRPr="00692361">
        <w:t xml:space="preserve"> in support of the amendment.</w:t>
      </w:r>
    </w:p>
    <w:p w:rsidR="00242239" w:rsidRPr="00692361" w:rsidRDefault="00242239" w:rsidP="00242239">
      <w:r w:rsidRPr="00692361">
        <w:t xml:space="preserve">  It is time to give the best fighting men and women in the world the </w:t>
      </w:r>
    </w:p>
    <w:p w:rsidR="00242239" w:rsidRPr="00692361" w:rsidRDefault="00242239" w:rsidP="00242239">
      <w:proofErr w:type="gramStart"/>
      <w:r w:rsidRPr="00692361">
        <w:t>policy</w:t>
      </w:r>
      <w:proofErr w:type="gramEnd"/>
      <w:r w:rsidRPr="00692361">
        <w:t xml:space="preserve"> that they deserve instead of the failed policy we have thrust </w:t>
      </w:r>
    </w:p>
    <w:p w:rsidR="00242239" w:rsidRPr="00692361" w:rsidRDefault="00242239" w:rsidP="00242239">
      <w:proofErr w:type="gramStart"/>
      <w:r w:rsidRPr="00692361">
        <w:t>them</w:t>
      </w:r>
      <w:proofErr w:type="gramEnd"/>
      <w:r w:rsidRPr="00692361">
        <w:t xml:space="preserve"> in the middle of.</w:t>
      </w:r>
    </w:p>
    <w:p w:rsidR="00242239" w:rsidRPr="00692361" w:rsidRDefault="00242239" w:rsidP="00242239">
      <w:r w:rsidRPr="00692361">
        <w:t xml:space="preserve">  After years of a blank check, the House of Representatives is finally </w:t>
      </w:r>
    </w:p>
    <w:p w:rsidR="00242239" w:rsidRPr="00692361" w:rsidRDefault="00242239" w:rsidP="00242239">
      <w:proofErr w:type="gramStart"/>
      <w:r w:rsidRPr="00692361">
        <w:t>representing</w:t>
      </w:r>
      <w:proofErr w:type="gramEnd"/>
      <w:r w:rsidRPr="00692361">
        <w:t xml:space="preserve"> the American people. They have told us to fund these </w:t>
      </w:r>
    </w:p>
    <w:p w:rsidR="00242239" w:rsidRPr="00692361" w:rsidRDefault="00242239" w:rsidP="00242239">
      <w:proofErr w:type="gramStart"/>
      <w:r w:rsidRPr="00692361">
        <w:t>troops</w:t>
      </w:r>
      <w:proofErr w:type="gramEnd"/>
      <w:r w:rsidRPr="00692361">
        <w:t xml:space="preserve">, and we do in this bill. But they told us to make the Iraqis </w:t>
      </w:r>
    </w:p>
    <w:p w:rsidR="00242239" w:rsidRPr="00692361" w:rsidRDefault="00242239" w:rsidP="00242239">
      <w:proofErr w:type="gramStart"/>
      <w:r w:rsidRPr="00692361">
        <w:t>stand</w:t>
      </w:r>
      <w:proofErr w:type="gramEnd"/>
      <w:r w:rsidRPr="00692361">
        <w:t xml:space="preserve"> up and negotiate an end to their civil war, and this bill has in </w:t>
      </w:r>
    </w:p>
    <w:p w:rsidR="00242239" w:rsidRPr="00692361" w:rsidRDefault="00242239" w:rsidP="00242239">
      <w:proofErr w:type="gramStart"/>
      <w:r w:rsidRPr="00692361">
        <w:t>it</w:t>
      </w:r>
      <w:proofErr w:type="gramEnd"/>
      <w:r w:rsidRPr="00692361">
        <w:t xml:space="preserve"> the benchmarks and the leverage necessary to do that.</w:t>
      </w:r>
    </w:p>
    <w:p w:rsidR="00242239" w:rsidRPr="00692361" w:rsidRDefault="00242239" w:rsidP="00242239">
      <w:r w:rsidRPr="00692361">
        <w:t xml:space="preserve">  We have sent the best men and women in the world to execute the worst </w:t>
      </w:r>
    </w:p>
    <w:p w:rsidR="00242239" w:rsidRPr="00692361" w:rsidRDefault="00242239" w:rsidP="00242239">
      <w:proofErr w:type="gramStart"/>
      <w:r w:rsidRPr="00692361">
        <w:t>policy</w:t>
      </w:r>
      <w:proofErr w:type="gramEnd"/>
      <w:r w:rsidRPr="00692361">
        <w:t xml:space="preserve"> in the world, and finally this House of Representatives is </w:t>
      </w:r>
    </w:p>
    <w:p w:rsidR="00242239" w:rsidRPr="00692361" w:rsidRDefault="00242239" w:rsidP="00242239">
      <w:proofErr w:type="gramStart"/>
      <w:r w:rsidRPr="00692361">
        <w:t>representing</w:t>
      </w:r>
      <w:proofErr w:type="gramEnd"/>
      <w:r w:rsidRPr="00692361">
        <w:t xml:space="preserve"> the will of the American people. They say fund the troops, </w:t>
      </w:r>
    </w:p>
    <w:p w:rsidR="00242239" w:rsidRPr="00692361" w:rsidRDefault="00242239" w:rsidP="00242239">
      <w:proofErr w:type="gramStart"/>
      <w:r w:rsidRPr="00692361">
        <w:t>and</w:t>
      </w:r>
      <w:proofErr w:type="gramEnd"/>
      <w:r w:rsidRPr="00692361">
        <w:t xml:space="preserve"> we do. They say change the policy, and we do. And they say let the </w:t>
      </w:r>
    </w:p>
    <w:p w:rsidR="00242239" w:rsidRPr="00692361" w:rsidRDefault="00242239" w:rsidP="00242239">
      <w:r w:rsidRPr="00692361">
        <w:t>Iraqis take responsibility for ending their own civil war, and we do.</w:t>
      </w:r>
    </w:p>
    <w:p w:rsidR="00242239" w:rsidRPr="00692361" w:rsidRDefault="00242239" w:rsidP="00242239">
      <w:r w:rsidRPr="00692361">
        <w:t xml:space="preserve">  This is a policy as good as the men and women who are doing the </w:t>
      </w:r>
    </w:p>
    <w:p w:rsidR="00242239" w:rsidRPr="00692361" w:rsidRDefault="00242239" w:rsidP="00242239">
      <w:proofErr w:type="gramStart"/>
      <w:r w:rsidRPr="00692361">
        <w:t>fighting</w:t>
      </w:r>
      <w:proofErr w:type="gramEnd"/>
      <w:r w:rsidRPr="00692361">
        <w:t>.</w:t>
      </w:r>
    </w:p>
    <w:p w:rsidR="00242239" w:rsidRDefault="00242239" w:rsidP="00242239"/>
    <w:p w:rsidR="00242239" w:rsidRDefault="00242239" w:rsidP="00242239"/>
    <w:p w:rsidR="00242239" w:rsidRDefault="00242239" w:rsidP="00242239"/>
    <w:p w:rsidR="00242239" w:rsidRDefault="00242239" w:rsidP="00242239"/>
    <w:p w:rsidR="00242239" w:rsidRDefault="00242239" w:rsidP="00242239"/>
    <w:p w:rsidR="00242239" w:rsidRDefault="00242239" w:rsidP="00242239"/>
    <w:p w:rsidR="00242239" w:rsidRDefault="00242239" w:rsidP="00242239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1D1F" w:rsidRDefault="00951D1F" w:rsidP="00242239">
      <w:r>
        <w:separator/>
      </w:r>
    </w:p>
  </w:endnote>
  <w:endnote w:type="continuationSeparator" w:id="0">
    <w:p w:rsidR="00951D1F" w:rsidRDefault="00951D1F" w:rsidP="0024223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239" w:rsidRDefault="002422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239" w:rsidRDefault="00242239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239" w:rsidRDefault="002422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1D1F" w:rsidRDefault="00951D1F" w:rsidP="00242239">
      <w:r>
        <w:separator/>
      </w:r>
    </w:p>
  </w:footnote>
  <w:footnote w:type="continuationSeparator" w:id="0">
    <w:p w:rsidR="00951D1F" w:rsidRDefault="00951D1F" w:rsidP="0024223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239" w:rsidRDefault="002422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239" w:rsidRPr="00692361" w:rsidRDefault="00242239" w:rsidP="00242239">
    <w:r w:rsidRPr="00692361">
      <w:t>(Thursday, March 22, 2007)]</w:t>
    </w:r>
  </w:p>
  <w:p w:rsidR="00242239" w:rsidRDefault="00242239" w:rsidP="00242239">
    <w:r w:rsidRPr="00692361">
      <w:t>[House]</w:t>
    </w:r>
  </w:p>
  <w:p w:rsidR="00242239" w:rsidRDefault="00242239">
    <w:pPr>
      <w:pStyle w:val="Header"/>
    </w:pPr>
    <w:r w:rsidRPr="00692361">
      <w:t xml:space="preserve">  Mr. ANDREWS.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42239" w:rsidRDefault="00242239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42239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17A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42239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1F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2239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422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242239"/>
  </w:style>
  <w:style w:type="paragraph" w:styleId="Footer">
    <w:name w:val="footer"/>
    <w:basedOn w:val="Normal"/>
    <w:link w:val="FooterChar"/>
    <w:uiPriority w:val="99"/>
    <w:semiHidden/>
    <w:unhideWhenUsed/>
    <w:rsid w:val="00242239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2422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878</Characters>
  <Application>Microsoft Office Word</Application>
  <DocSecurity>0</DocSecurity>
  <Lines>7</Lines>
  <Paragraphs>2</Paragraphs>
  <ScaleCrop>false</ScaleCrop>
  <Company>Microsoft</Company>
  <LinksUpToDate>false</LinksUpToDate>
  <CharactersWithSpaces>1030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2014-11-10T03:57:00Z</dcterms:created>
  <dcterms:modified xsi:type="dcterms:W3CDTF">2014-11-10T03:58:00Z</dcterms:modified>
</cp:coreProperties>
</file>