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21" w:rsidRPr="00692361" w:rsidRDefault="00167121" w:rsidP="00167121">
      <w:r w:rsidRPr="00692361">
        <w:t xml:space="preserve">Mr. Speaker, this is an unusual spending </w:t>
      </w:r>
    </w:p>
    <w:p w:rsidR="00167121" w:rsidRPr="00692361" w:rsidRDefault="00167121" w:rsidP="00167121">
      <w:proofErr w:type="gramStart"/>
      <w:r w:rsidRPr="00692361">
        <w:t>bill</w:t>
      </w:r>
      <w:proofErr w:type="gramEnd"/>
      <w:r w:rsidRPr="00692361">
        <w:t xml:space="preserve">, because we are voting to spend money for the military while </w:t>
      </w:r>
    </w:p>
    <w:p w:rsidR="00167121" w:rsidRPr="00692361" w:rsidRDefault="00167121" w:rsidP="00167121">
      <w:proofErr w:type="gramStart"/>
      <w:r w:rsidRPr="00692361">
        <w:t>putting</w:t>
      </w:r>
      <w:proofErr w:type="gramEnd"/>
      <w:r w:rsidRPr="00692361">
        <w:t xml:space="preserve"> conditions on the use of that money that will make it highly </w:t>
      </w:r>
    </w:p>
    <w:p w:rsidR="00167121" w:rsidRPr="00692361" w:rsidRDefault="00167121" w:rsidP="00167121">
      <w:proofErr w:type="gramStart"/>
      <w:r w:rsidRPr="00692361">
        <w:t>likely</w:t>
      </w:r>
      <w:proofErr w:type="gramEnd"/>
      <w:r w:rsidRPr="00692361">
        <w:t xml:space="preserve"> that our military will fail. That doesn't make any sense.</w:t>
      </w:r>
    </w:p>
    <w:p w:rsidR="00167121" w:rsidRPr="00692361" w:rsidRDefault="00167121" w:rsidP="00167121">
      <w:r w:rsidRPr="00692361">
        <w:t xml:space="preserve">  This bill is also an example of the wisdom of the Constitution that </w:t>
      </w:r>
    </w:p>
    <w:p w:rsidR="00167121" w:rsidRPr="00692361" w:rsidRDefault="00167121" w:rsidP="00167121">
      <w:proofErr w:type="gramStart"/>
      <w:r w:rsidRPr="00692361">
        <w:t>was</w:t>
      </w:r>
      <w:proofErr w:type="gramEnd"/>
      <w:r w:rsidRPr="00692361">
        <w:t xml:space="preserve"> written so many years ago, and we would be well advised to respect </w:t>
      </w:r>
    </w:p>
    <w:p w:rsidR="00167121" w:rsidRPr="00692361" w:rsidRDefault="00167121" w:rsidP="00167121">
      <w:proofErr w:type="gramStart"/>
      <w:r w:rsidRPr="00692361">
        <w:t>the</w:t>
      </w:r>
      <w:proofErr w:type="gramEnd"/>
      <w:r w:rsidRPr="00692361">
        <w:t xml:space="preserve"> wisdom of that Constitution that separates the powers among the </w:t>
      </w:r>
    </w:p>
    <w:p w:rsidR="00167121" w:rsidRPr="00692361" w:rsidRDefault="00167121" w:rsidP="00167121">
      <w:proofErr w:type="gramStart"/>
      <w:r w:rsidRPr="00692361">
        <w:t>branches</w:t>
      </w:r>
      <w:proofErr w:type="gramEnd"/>
      <w:r w:rsidRPr="00692361">
        <w:t>.</w:t>
      </w:r>
    </w:p>
    <w:p w:rsidR="00167121" w:rsidRPr="00692361" w:rsidRDefault="00167121" w:rsidP="00167121">
      <w:r w:rsidRPr="00692361">
        <w:t xml:space="preserve">  We need to understand our role here as a Congress. It is not to </w:t>
      </w:r>
    </w:p>
    <w:p w:rsidR="00167121" w:rsidRPr="00692361" w:rsidRDefault="00167121" w:rsidP="00167121">
      <w:proofErr w:type="gramStart"/>
      <w:r w:rsidRPr="00692361">
        <w:t>micromanage</w:t>
      </w:r>
      <w:proofErr w:type="gramEnd"/>
      <w:r w:rsidRPr="00692361">
        <w:t xml:space="preserve"> dwell times and to put limits on deployments so that the </w:t>
      </w:r>
    </w:p>
    <w:p w:rsidR="00167121" w:rsidRPr="00692361" w:rsidRDefault="00167121" w:rsidP="00167121">
      <w:proofErr w:type="gramStart"/>
      <w:r w:rsidRPr="00692361">
        <w:t>sergeants</w:t>
      </w:r>
      <w:proofErr w:type="gramEnd"/>
      <w:r w:rsidRPr="00692361">
        <w:t xml:space="preserve"> and the captains who are jumping through enough hoops as it </w:t>
      </w:r>
    </w:p>
    <w:p w:rsidR="00167121" w:rsidRPr="00692361" w:rsidRDefault="00167121" w:rsidP="00167121">
      <w:proofErr w:type="gramStart"/>
      <w:r w:rsidRPr="00692361">
        <w:t>is</w:t>
      </w:r>
      <w:proofErr w:type="gramEnd"/>
      <w:r w:rsidRPr="00692361">
        <w:t xml:space="preserve"> have one more set of hoops to jump through, courtesy of the United </w:t>
      </w:r>
    </w:p>
    <w:p w:rsidR="00167121" w:rsidRPr="00692361" w:rsidRDefault="00167121" w:rsidP="00167121">
      <w:proofErr w:type="gramStart"/>
      <w:r w:rsidRPr="00692361">
        <w:t>States Congress.</w:t>
      </w:r>
      <w:proofErr w:type="gramEnd"/>
    </w:p>
    <w:p w:rsidR="00167121" w:rsidRPr="00692361" w:rsidRDefault="00167121" w:rsidP="00167121">
      <w:r w:rsidRPr="00692361">
        <w:t xml:space="preserve">  History will not end on your schedule. We need real leadership from </w:t>
      </w:r>
    </w:p>
    <w:p w:rsidR="00167121" w:rsidRPr="00692361" w:rsidRDefault="00167121" w:rsidP="00167121">
      <w:proofErr w:type="gramStart"/>
      <w:r w:rsidRPr="00692361">
        <w:t>this</w:t>
      </w:r>
      <w:proofErr w:type="gramEnd"/>
      <w:r w:rsidRPr="00692361">
        <w:t xml:space="preserve"> House to focus on what America's vital national interests are and </w:t>
      </w:r>
    </w:p>
    <w:p w:rsidR="00167121" w:rsidRPr="00692361" w:rsidRDefault="00167121" w:rsidP="00167121">
      <w:proofErr w:type="gramStart"/>
      <w:r w:rsidRPr="00692361">
        <w:t>how</w:t>
      </w:r>
      <w:proofErr w:type="gramEnd"/>
      <w:r w:rsidRPr="00692361">
        <w:t xml:space="preserve"> we will pursue those interests for the long term.</w:t>
      </w:r>
    </w:p>
    <w:p w:rsidR="00167121" w:rsidRDefault="00167121" w:rsidP="00167121"/>
    <w:p w:rsidR="00167121" w:rsidRDefault="00167121" w:rsidP="00167121"/>
    <w:p w:rsidR="00167121" w:rsidRDefault="00167121" w:rsidP="00167121"/>
    <w:p w:rsidR="00167121" w:rsidRDefault="00167121" w:rsidP="00167121"/>
    <w:p w:rsidR="00167121" w:rsidRDefault="00167121" w:rsidP="00167121"/>
    <w:p w:rsidR="00167121" w:rsidRDefault="00167121" w:rsidP="00167121"/>
    <w:p w:rsidR="00167121" w:rsidRDefault="00167121" w:rsidP="00167121"/>
    <w:p w:rsidR="00167121" w:rsidRDefault="00167121" w:rsidP="00167121"/>
    <w:p w:rsidR="00167121" w:rsidRDefault="00167121" w:rsidP="0016712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087" w:rsidRDefault="00492087" w:rsidP="00167121">
      <w:r>
        <w:separator/>
      </w:r>
    </w:p>
  </w:endnote>
  <w:endnote w:type="continuationSeparator" w:id="0">
    <w:p w:rsidR="00492087" w:rsidRDefault="00492087" w:rsidP="00167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1" w:rsidRDefault="001671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1" w:rsidRDefault="001671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1" w:rsidRDefault="001671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087" w:rsidRDefault="00492087" w:rsidP="00167121">
      <w:r>
        <w:separator/>
      </w:r>
    </w:p>
  </w:footnote>
  <w:footnote w:type="continuationSeparator" w:id="0">
    <w:p w:rsidR="00492087" w:rsidRDefault="00492087" w:rsidP="00167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1" w:rsidRDefault="001671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1" w:rsidRPr="00692361" w:rsidRDefault="00167121" w:rsidP="00167121">
    <w:r w:rsidRPr="00692361">
      <w:t>(Thursday, March 22, 2007)]</w:t>
    </w:r>
  </w:p>
  <w:p w:rsidR="00167121" w:rsidRDefault="00167121" w:rsidP="00167121">
    <w:r w:rsidRPr="00692361">
      <w:t>[House]</w:t>
    </w:r>
  </w:p>
  <w:p w:rsidR="00167121" w:rsidRDefault="00167121" w:rsidP="00167121">
    <w:pPr>
      <w:pStyle w:val="Header"/>
      <w:tabs>
        <w:tab w:val="clear" w:pos="4680"/>
        <w:tab w:val="clear" w:pos="9360"/>
        <w:tab w:val="left" w:pos="902"/>
      </w:tabs>
    </w:pPr>
    <w:r w:rsidRPr="00692361">
      <w:t xml:space="preserve">  Mrs. WILSON of New </w:t>
    </w:r>
    <w:r w:rsidRPr="00692361"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1" w:rsidRDefault="001671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1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21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087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1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67121"/>
  </w:style>
  <w:style w:type="paragraph" w:styleId="Footer">
    <w:name w:val="footer"/>
    <w:basedOn w:val="Normal"/>
    <w:link w:val="FooterChar"/>
    <w:uiPriority w:val="99"/>
    <w:semiHidden/>
    <w:unhideWhenUsed/>
    <w:rsid w:val="001671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1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2014-11-10T04:00:00Z</dcterms:created>
  <dcterms:modified xsi:type="dcterms:W3CDTF">2014-11-10T04:01:00Z</dcterms:modified>
</cp:coreProperties>
</file>