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76D" w:rsidRPr="002B776D" w:rsidRDefault="002B776D" w:rsidP="002B7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shockingly, individuals on the Federal </w:t>
      </w:r>
    </w:p>
    <w:p w:rsidR="002B776D" w:rsidRPr="002B776D" w:rsidRDefault="002B776D" w:rsidP="002B7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776D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2B7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watch list are not excluded from purchasing firearms in the </w:t>
      </w:r>
    </w:p>
    <w:p w:rsidR="002B776D" w:rsidRPr="002B776D" w:rsidRDefault="002B776D" w:rsidP="002B7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States. Quite simply, this means you can be on a terrorist watch </w:t>
      </w:r>
    </w:p>
    <w:p w:rsidR="002B776D" w:rsidRPr="002B776D" w:rsidRDefault="002B776D" w:rsidP="002B7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776D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proofErr w:type="gramEnd"/>
      <w:r w:rsidRPr="002B7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be prohibited from boarding a plane because we think you are a </w:t>
      </w:r>
    </w:p>
    <w:p w:rsidR="002B776D" w:rsidRPr="002B776D" w:rsidRDefault="002B776D" w:rsidP="002B7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776D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2B776D">
        <w:rPr>
          <w:rFonts w:ascii="Courier New" w:eastAsia="Times New Roman" w:hAnsi="Courier New" w:cs="Courier New"/>
          <w:color w:val="000000"/>
          <w:sz w:val="20"/>
          <w:szCs w:val="20"/>
        </w:rPr>
        <w:t>, but you can buy a semiautomatic weapon.</w:t>
      </w:r>
    </w:p>
    <w:p w:rsidR="002B776D" w:rsidRPr="002B776D" w:rsidRDefault="002B776D" w:rsidP="002B7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week, American-born al Qaeda spokesman Adam </w:t>
      </w:r>
      <w:proofErr w:type="spellStart"/>
      <w:r w:rsidRPr="002B776D">
        <w:rPr>
          <w:rFonts w:ascii="Courier New" w:eastAsia="Times New Roman" w:hAnsi="Courier New" w:cs="Courier New"/>
          <w:color w:val="000000"/>
          <w:sz w:val="20"/>
          <w:szCs w:val="20"/>
        </w:rPr>
        <w:t>Gadahn</w:t>
      </w:r>
      <w:proofErr w:type="spellEnd"/>
      <w:r w:rsidRPr="002B7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urged the </w:t>
      </w:r>
    </w:p>
    <w:p w:rsidR="002B776D" w:rsidRPr="002B776D" w:rsidRDefault="002B776D" w:rsidP="002B7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776D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2B7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group's followers to exploit this ``terror gap'' in our gun </w:t>
      </w:r>
    </w:p>
    <w:p w:rsidR="002B776D" w:rsidRPr="002B776D" w:rsidRDefault="002B776D" w:rsidP="002B7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776D">
        <w:rPr>
          <w:rFonts w:ascii="Courier New" w:eastAsia="Times New Roman" w:hAnsi="Courier New" w:cs="Courier New"/>
          <w:color w:val="000000"/>
          <w:sz w:val="20"/>
          <w:szCs w:val="20"/>
        </w:rPr>
        <w:t>laws</w:t>
      </w:r>
      <w:proofErr w:type="gramEnd"/>
      <w:r w:rsidRPr="002B7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Our enemies, intent on destroying Americans and our way of life, </w:t>
      </w:r>
    </w:p>
    <w:p w:rsidR="002B776D" w:rsidRPr="002B776D" w:rsidRDefault="002B776D" w:rsidP="002B7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776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B7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a calculated decision that Congress cares more about </w:t>
      </w:r>
    </w:p>
    <w:p w:rsidR="002B776D" w:rsidRPr="002B776D" w:rsidRDefault="002B776D" w:rsidP="002B7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776D">
        <w:rPr>
          <w:rFonts w:ascii="Courier New" w:eastAsia="Times New Roman" w:hAnsi="Courier New" w:cs="Courier New"/>
          <w:color w:val="000000"/>
          <w:sz w:val="20"/>
          <w:szCs w:val="20"/>
        </w:rPr>
        <w:t>protecting</w:t>
      </w:r>
      <w:proofErr w:type="gramEnd"/>
      <w:r w:rsidRPr="002B7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gun lobby than it does the safety of its citizens. They </w:t>
      </w:r>
    </w:p>
    <w:p w:rsidR="002B776D" w:rsidRPr="002B776D" w:rsidRDefault="002B776D" w:rsidP="002B7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776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B7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convinced we lack the courage and fortitude to close our gaping </w:t>
      </w:r>
    </w:p>
    <w:p w:rsidR="002B776D" w:rsidRPr="002B776D" w:rsidRDefault="002B776D" w:rsidP="002B7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776D">
        <w:rPr>
          <w:rFonts w:ascii="Courier New" w:eastAsia="Times New Roman" w:hAnsi="Courier New" w:cs="Courier New"/>
          <w:color w:val="000000"/>
          <w:sz w:val="20"/>
          <w:szCs w:val="20"/>
        </w:rPr>
        <w:t>loopholes</w:t>
      </w:r>
      <w:proofErr w:type="gramEnd"/>
      <w:r w:rsidRPr="002B7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their persistent campaign to strike again on our </w:t>
      </w:r>
    </w:p>
    <w:p w:rsidR="002B776D" w:rsidRPr="002B776D" w:rsidRDefault="002B776D" w:rsidP="002B7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776D">
        <w:rPr>
          <w:rFonts w:ascii="Courier New" w:eastAsia="Times New Roman" w:hAnsi="Courier New" w:cs="Courier New"/>
          <w:color w:val="000000"/>
          <w:sz w:val="20"/>
          <w:szCs w:val="20"/>
        </w:rPr>
        <w:t>soil</w:t>
      </w:r>
      <w:proofErr w:type="gramEnd"/>
      <w:r w:rsidRPr="002B7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new promise.</w:t>
      </w:r>
    </w:p>
    <w:p w:rsidR="002B776D" w:rsidRPr="002B776D" w:rsidRDefault="002B776D" w:rsidP="002B7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7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love to stand here today and say our enemy has grossly </w:t>
      </w:r>
    </w:p>
    <w:p w:rsidR="002B776D" w:rsidRPr="002B776D" w:rsidRDefault="002B776D" w:rsidP="002B7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776D">
        <w:rPr>
          <w:rFonts w:ascii="Courier New" w:eastAsia="Times New Roman" w:hAnsi="Courier New" w:cs="Courier New"/>
          <w:color w:val="000000"/>
          <w:sz w:val="20"/>
          <w:szCs w:val="20"/>
        </w:rPr>
        <w:t>underestimated</w:t>
      </w:r>
      <w:proofErr w:type="gramEnd"/>
      <w:r w:rsidRPr="002B7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us. I am not certain I can. My colleagues in Congress </w:t>
      </w:r>
    </w:p>
    <w:p w:rsidR="002B776D" w:rsidRPr="002B776D" w:rsidRDefault="002B776D" w:rsidP="002B7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776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B7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faced with a critical opportunity to do the right thing and </w:t>
      </w:r>
    </w:p>
    <w:p w:rsidR="002B776D" w:rsidRPr="002B776D" w:rsidRDefault="002B776D" w:rsidP="002B7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776D">
        <w:rPr>
          <w:rFonts w:ascii="Courier New" w:eastAsia="Times New Roman" w:hAnsi="Courier New" w:cs="Courier New"/>
          <w:color w:val="000000"/>
          <w:sz w:val="20"/>
          <w:szCs w:val="20"/>
        </w:rPr>
        <w:t>pass</w:t>
      </w:r>
      <w:proofErr w:type="gramEnd"/>
      <w:r w:rsidRPr="002B77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most commonsense of commonsense policies by closing the terror </w:t>
      </w:r>
    </w:p>
    <w:p w:rsidR="002B776D" w:rsidRPr="002B776D" w:rsidRDefault="002B776D" w:rsidP="002B7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B776D">
        <w:rPr>
          <w:rFonts w:ascii="Courier New" w:eastAsia="Times New Roman" w:hAnsi="Courier New" w:cs="Courier New"/>
          <w:color w:val="000000"/>
          <w:sz w:val="20"/>
          <w:szCs w:val="20"/>
        </w:rPr>
        <w:t>gap</w:t>
      </w:r>
      <w:proofErr w:type="gramEnd"/>
      <w:r w:rsidRPr="002B776D">
        <w:rPr>
          <w:rFonts w:ascii="Courier New" w:eastAsia="Times New Roman" w:hAnsi="Courier New" w:cs="Courier New"/>
          <w:color w:val="000000"/>
          <w:sz w:val="20"/>
          <w:szCs w:val="20"/>
        </w:rPr>
        <w:t>. Al Qaeda will be watching our response.</w:t>
      </w:r>
      <w:bookmarkStart w:id="0" w:name="_GoBack"/>
      <w:bookmarkEnd w:id="0"/>
    </w:p>
    <w:p w:rsidR="00526FA4" w:rsidRDefault="00526FA4"/>
    <w:sectPr w:rsidR="00526FA4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0CE" w:rsidRDefault="007C00CE" w:rsidP="00765930">
      <w:pPr>
        <w:spacing w:after="0" w:line="240" w:lineRule="auto"/>
      </w:pPr>
      <w:r>
        <w:separator/>
      </w:r>
    </w:p>
  </w:endnote>
  <w:endnote w:type="continuationSeparator" w:id="0">
    <w:p w:rsidR="007C00CE" w:rsidRDefault="007C00CE" w:rsidP="00765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0CE" w:rsidRDefault="007C00CE" w:rsidP="00765930">
      <w:pPr>
        <w:spacing w:after="0" w:line="240" w:lineRule="auto"/>
      </w:pPr>
      <w:r>
        <w:separator/>
      </w:r>
    </w:p>
  </w:footnote>
  <w:footnote w:type="continuationSeparator" w:id="0">
    <w:p w:rsidR="007C00CE" w:rsidRDefault="007C00CE" w:rsidP="00765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930" w:rsidRPr="002B776D" w:rsidRDefault="00765930" w:rsidP="0076593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B776D">
      <w:rPr>
        <w:rFonts w:ascii="Courier New" w:eastAsia="Times New Roman" w:hAnsi="Courier New" w:cs="Courier New"/>
        <w:color w:val="000000"/>
        <w:sz w:val="20"/>
        <w:szCs w:val="20"/>
      </w:rPr>
      <w:t>(Wednesday, June 15, 2011)]</w:t>
    </w:r>
  </w:p>
  <w:p w:rsidR="00765930" w:rsidRPr="002B776D" w:rsidRDefault="00765930" w:rsidP="0076593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B776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65930" w:rsidRDefault="00765930">
    <w:pPr>
      <w:pStyle w:val="Header"/>
    </w:pPr>
    <w:r>
      <w:t>Mr. Quigley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76D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B776D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5930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00CE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5A6C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3A1440-C4A3-48BE-A0B0-34E89FE6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7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B77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5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930"/>
  </w:style>
  <w:style w:type="paragraph" w:styleId="Footer">
    <w:name w:val="footer"/>
    <w:basedOn w:val="Normal"/>
    <w:link w:val="FooterChar"/>
    <w:uiPriority w:val="99"/>
    <w:unhideWhenUsed/>
    <w:rsid w:val="00765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Katerina Oberdieck</cp:lastModifiedBy>
  <cp:revision>2</cp:revision>
  <dcterms:created xsi:type="dcterms:W3CDTF">2014-11-14T00:38:00Z</dcterms:created>
  <dcterms:modified xsi:type="dcterms:W3CDTF">2014-11-14T00:38:00Z</dcterms:modified>
</cp:coreProperties>
</file>