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acknowledge some guests that have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today, and I am proud to stand with my colleagues from both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aisle. The Women's Caucus of the U.S. Congress had a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today, along with Iraqi women who represent their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, members of the Provisional Assembly.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met to talk about reforms that are much needed in their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and respect for women's rights, and I am happy and pleased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Members stood with them today and also were in the presence of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Department who brought these courageous women here.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women are in need of our support. Their Constitution, as we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told, is fluid. It is changing. They need protections, they need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pledged our help, along with our colleagues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side of the aisle, to do as much as we can to provide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they can continue with these reforms that are so sorely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Constitution has changed. When we were first told upon their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 here that they would be represented well in government,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rights would be reinstated, they would be able to attend to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careers, we know that has changed. There is now a different edict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coming about; and we would like to stand tall and firm with our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Iraqi women, and send that message to their 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to our government.</w:t>
      </w:r>
    </w:p>
    <w:p w:rsidR="009B0497" w:rsidRPr="009B0497" w:rsidRDefault="009B0497" w:rsidP="009B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9B0497">
        <w:rPr>
          <w:rFonts w:ascii="Courier New" w:eastAsia="Times New Roman" w:hAnsi="Courier New" w:cs="Courier New"/>
          <w:color w:val="000000"/>
          <w:sz w:val="20"/>
          <w:szCs w:val="20"/>
        </w:rPr>
        <w:t>I yield to the gentlewoman from California.</w:t>
      </w: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14" w:rsidRDefault="00674C14" w:rsidP="002166B6">
      <w:pPr>
        <w:spacing w:after="0" w:line="240" w:lineRule="auto"/>
      </w:pPr>
      <w:r>
        <w:separator/>
      </w:r>
    </w:p>
  </w:endnote>
  <w:endnote w:type="continuationSeparator" w:id="0">
    <w:p w:rsidR="00674C14" w:rsidRDefault="00674C14" w:rsidP="0021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14" w:rsidRDefault="00674C14" w:rsidP="002166B6">
      <w:pPr>
        <w:spacing w:after="0" w:line="240" w:lineRule="auto"/>
      </w:pPr>
      <w:r>
        <w:separator/>
      </w:r>
    </w:p>
  </w:footnote>
  <w:footnote w:type="continuationSeparator" w:id="0">
    <w:p w:rsidR="00674C14" w:rsidRDefault="00674C14" w:rsidP="00216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6B6" w:rsidRPr="002166B6" w:rsidRDefault="002166B6" w:rsidP="002166B6">
    <w:pPr>
      <w:pStyle w:val="Header"/>
    </w:pPr>
    <w:r w:rsidRPr="002166B6">
      <w:t>(Thursday, July 21, 2005)]</w:t>
    </w:r>
  </w:p>
  <w:p w:rsidR="002166B6" w:rsidRPr="002166B6" w:rsidRDefault="002166B6" w:rsidP="002166B6">
    <w:pPr>
      <w:pStyle w:val="Header"/>
    </w:pPr>
    <w:r w:rsidRPr="002166B6">
      <w:t>[House]</w:t>
    </w:r>
  </w:p>
  <w:p w:rsidR="002166B6" w:rsidRDefault="002166B6">
    <w:pPr>
      <w:pStyle w:val="Header"/>
    </w:pPr>
    <w:r>
      <w:t>Solis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97"/>
    <w:rsid w:val="00012A43"/>
    <w:rsid w:val="002166B6"/>
    <w:rsid w:val="00674C14"/>
    <w:rsid w:val="009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B6"/>
  </w:style>
  <w:style w:type="paragraph" w:styleId="Footer">
    <w:name w:val="footer"/>
    <w:basedOn w:val="Normal"/>
    <w:link w:val="FooterChar"/>
    <w:uiPriority w:val="99"/>
    <w:unhideWhenUsed/>
    <w:rsid w:val="0021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B6"/>
  </w:style>
  <w:style w:type="paragraph" w:styleId="Footer">
    <w:name w:val="footer"/>
    <w:basedOn w:val="Normal"/>
    <w:link w:val="FooterChar"/>
    <w:uiPriority w:val="99"/>
    <w:unhideWhenUsed/>
    <w:rsid w:val="0021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2014-11-17T17:27:00Z</dcterms:created>
  <dcterms:modified xsi:type="dcterms:W3CDTF">2014-11-17T17:27:00Z</dcterms:modified>
</cp:coreProperties>
</file>