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>Mr. Speaker, fi</w:t>
      </w:r>
      <w:bookmarkStart w:id="0" w:name="_GoBack"/>
      <w:bookmarkEnd w:id="0"/>
      <w:r>
        <w:rPr>
          <w:color w:val="000000"/>
        </w:rPr>
        <w:t xml:space="preserve">rst let me rise to commend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Congressman Keith Ellison and the Progressive Caucus for organizing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Special Orders each and every week. In fact, later this evening there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be one held to talk about the 6-year anniversary of the war and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of Iraq. So I rise today to talk about this very briefly.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Six years ago, President George W. Bush launched our Nation into one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the most disastrous, misguided, and dangerous military actions in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our</w:t>
      </w:r>
      <w:proofErr w:type="gramEnd"/>
      <w:r>
        <w:rPr>
          <w:color w:val="000000"/>
        </w:rPr>
        <w:t xml:space="preserve"> history, the initial invasion and proceeding occupation of Iraq.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Now, as the new administration seeks to withdraw troops from Iraq, it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essential that the media, the public, and those of us in elected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office</w:t>
      </w:r>
      <w:proofErr w:type="gramEnd"/>
      <w:r>
        <w:rPr>
          <w:color w:val="000000"/>
        </w:rPr>
        <w:t xml:space="preserve"> support these efforts.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However, this time, no matter how uncomfortable it may be for those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us who fully support President Obama--who himself opposed the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invasion</w:t>
      </w:r>
      <w:proofErr w:type="gramEnd"/>
      <w:r>
        <w:rPr>
          <w:color w:val="000000"/>
        </w:rPr>
        <w:t xml:space="preserve"> from the beginning--we must hold our Iraq policy accountable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demand answers to tough questions regarding how and when our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will end.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Last month, to his credit, and we applaud his efforts, President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Obama laid forth a timeline for the withdrawal of our military presence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Iraq. His proposal would have two-thirds of our </w:t>
      </w:r>
      <w:proofErr w:type="gramStart"/>
      <w:r>
        <w:rPr>
          <w:color w:val="000000"/>
        </w:rPr>
        <w:t>troops</w:t>
      </w:r>
      <w:proofErr w:type="gramEnd"/>
      <w:r>
        <w:rPr>
          <w:color w:val="000000"/>
        </w:rPr>
        <w:t xml:space="preserve"> home by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August of 2010, with the remaining force of approximately 35,000 to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50,000 scheduled to leave by the end of 2011, almost 3 years from now.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His announcement received praise from both sides of the political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aisle</w:t>
      </w:r>
      <w:proofErr w:type="gramEnd"/>
      <w:r>
        <w:rPr>
          <w:color w:val="000000"/>
        </w:rPr>
        <w:t xml:space="preserve">; however, I think that we still need to talk about and have an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honest</w:t>
      </w:r>
      <w:proofErr w:type="gramEnd"/>
      <w:r>
        <w:rPr>
          <w:color w:val="000000"/>
        </w:rPr>
        <w:t xml:space="preserve"> and frank discussion of its merits and potential faults.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Americans seem, collectively, to try to forget about Iraq, but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must</w:t>
      </w:r>
      <w:proofErr w:type="gramEnd"/>
      <w:r>
        <w:rPr>
          <w:color w:val="000000"/>
        </w:rPr>
        <w:t xml:space="preserve"> remember that this is costing us $10 billion a month in this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economic</w:t>
      </w:r>
      <w:proofErr w:type="gramEnd"/>
      <w:r>
        <w:rPr>
          <w:color w:val="000000"/>
        </w:rPr>
        <w:t xml:space="preserve"> recession. And while we recognize, appreciate, and applaud the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President's decision, his declaration allows us to move forward and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focus</w:t>
      </w:r>
      <w:proofErr w:type="gramEnd"/>
      <w:r>
        <w:rPr>
          <w:color w:val="000000"/>
        </w:rPr>
        <w:t xml:space="preserve"> on other issues. And so what we are trying to do is make sure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we are focused on our comprehensive foreign and military policy at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same time that we are working on our economic and domestic front.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While this reaction, of course, is understandable because people are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suffering</w:t>
      </w:r>
      <w:proofErr w:type="gramEnd"/>
      <w:r>
        <w:rPr>
          <w:color w:val="000000"/>
        </w:rPr>
        <w:t xml:space="preserve"> each and every day as a result of the last 8 years, it is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dangerous. We cannot afford to ignore the enormous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risks</w:t>
      </w:r>
      <w:proofErr w:type="gramEnd"/>
      <w:r>
        <w:rPr>
          <w:color w:val="000000"/>
        </w:rPr>
        <w:t xml:space="preserve"> and potential sacrifices that loom ahead.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As one of the founders of the Out of Iraq Caucus, along with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Congresswoman Maxine Waters and Congresswoman Lynn Woolsey, our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position</w:t>
      </w:r>
      <w:proofErr w:type="gramEnd"/>
      <w:r>
        <w:rPr>
          <w:color w:val="000000"/>
        </w:rPr>
        <w:t xml:space="preserve"> has been clear all along; we opposed the war and the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from the start, and we have worked day in and day out to end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>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We believe that ending the occupation of Iraq means redeploying all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troops</w:t>
      </w:r>
      <w:proofErr w:type="gramEnd"/>
      <w:r>
        <w:rPr>
          <w:color w:val="000000"/>
        </w:rPr>
        <w:t xml:space="preserve">--and we mean all troops--and all military contractors out of 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Iraq. It also means leaving no permanent bases, and renouncing any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claim</w:t>
      </w:r>
      <w:proofErr w:type="gramEnd"/>
      <w:r>
        <w:rPr>
          <w:color w:val="000000"/>
        </w:rPr>
        <w:t xml:space="preserve"> upon Iraqi oil.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We remain concerned about the plan, which calls for 127,000 troops to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stay</w:t>
      </w:r>
      <w:proofErr w:type="gramEnd"/>
      <w:r>
        <w:rPr>
          <w:color w:val="000000"/>
        </w:rPr>
        <w:t xml:space="preserve"> in Iraq until the end of this year and for 35,000 to 50,000 troops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remain in Iraq for another 2\1/2\ years after that. We cannot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imagine</w:t>
      </w:r>
      <w:proofErr w:type="gramEnd"/>
      <w:r>
        <w:rPr>
          <w:color w:val="000000"/>
        </w:rPr>
        <w:t xml:space="preserve"> the need for such an enormous military commitment, and we have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talked</w:t>
      </w:r>
      <w:proofErr w:type="gramEnd"/>
      <w:r>
        <w:rPr>
          <w:color w:val="000000"/>
        </w:rPr>
        <w:t xml:space="preserve"> to military experts who also question that.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How did the military planners agree on such a large residual for </w:t>
      </w:r>
      <w:proofErr w:type="gramStart"/>
      <w:r>
        <w:rPr>
          <w:color w:val="000000"/>
        </w:rPr>
        <w:t>us,</w:t>
      </w:r>
      <w:proofErr w:type="gramEnd"/>
      <w:r>
        <w:rPr>
          <w:color w:val="000000"/>
        </w:rPr>
        <w:t xml:space="preserve">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one</w:t>
      </w:r>
      <w:proofErr w:type="gramEnd"/>
      <w:r>
        <w:rPr>
          <w:color w:val="000000"/>
        </w:rPr>
        <w:t xml:space="preserve"> which is comparable in size to our force levels in South Korea at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height of the Cold War? What role does this transitional force </w:t>
      </w:r>
      <w:proofErr w:type="gramStart"/>
      <w:r>
        <w:rPr>
          <w:color w:val="000000"/>
        </w:rPr>
        <w:t>play</w:t>
      </w:r>
      <w:proofErr w:type="gramEnd"/>
      <w:r>
        <w:rPr>
          <w:color w:val="000000"/>
        </w:rPr>
        <w:t xml:space="preserve">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event that violence flares back up? And what steps are being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taken</w:t>
      </w:r>
      <w:proofErr w:type="gramEnd"/>
      <w:r>
        <w:rPr>
          <w:color w:val="000000"/>
        </w:rPr>
        <w:t xml:space="preserve"> to address the 190,000 American contractors in Iraq, and to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dismantle</w:t>
      </w:r>
      <w:proofErr w:type="gramEnd"/>
      <w:r>
        <w:rPr>
          <w:color w:val="000000"/>
        </w:rPr>
        <w:t xml:space="preserve"> our permanent bases? Some say we don't have permanent bases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, others believe that we do--I am one who believes that we do. And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these questions must be addressed before we can move forward. We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respectfully</w:t>
      </w:r>
      <w:proofErr w:type="gramEnd"/>
      <w:r>
        <w:rPr>
          <w:color w:val="000000"/>
        </w:rPr>
        <w:t xml:space="preserve"> wrote to the President and set forth a set of questions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asking</w:t>
      </w:r>
      <w:proofErr w:type="gramEnd"/>
      <w:r>
        <w:rPr>
          <w:color w:val="000000"/>
        </w:rPr>
        <w:t xml:space="preserve"> some of the looming concerns which some of us still have.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America's interests in Iraq and the region will best be advanced by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reducing</w:t>
      </w:r>
      <w:proofErr w:type="gramEnd"/>
      <w:r>
        <w:rPr>
          <w:color w:val="000000"/>
        </w:rPr>
        <w:t xml:space="preserve"> the size of our military footprint and making greater use of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other</w:t>
      </w:r>
      <w:proofErr w:type="gramEnd"/>
      <w:r>
        <w:rPr>
          <w:color w:val="000000"/>
        </w:rPr>
        <w:t xml:space="preserve"> assets of national power, including diplomacy, reconciliation,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commerce</w:t>
      </w:r>
      <w:proofErr w:type="gramEnd"/>
      <w:r>
        <w:rPr>
          <w:color w:val="000000"/>
        </w:rPr>
        <w:t>, development assistance, and humanitarian aid.</w:t>
      </w:r>
    </w:p>
    <w:p w:rsidR="00DE3426" w:rsidRDefault="00DE3426" w:rsidP="00DE3426">
      <w:pPr>
        <w:pStyle w:val="HTMLPreformatted"/>
        <w:rPr>
          <w:color w:val="000000"/>
        </w:rPr>
      </w:pPr>
      <w:r>
        <w:rPr>
          <w:color w:val="000000"/>
        </w:rPr>
        <w:t xml:space="preserve">  As we solemnly mark the beginning of a seventh year--and it's hard to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imagine</w:t>
      </w:r>
      <w:proofErr w:type="gramEnd"/>
      <w:r>
        <w:rPr>
          <w:color w:val="000000"/>
        </w:rPr>
        <w:t xml:space="preserve"> we have been there 7 years--of the conflict in Iraq, we not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only</w:t>
      </w:r>
      <w:proofErr w:type="gramEnd"/>
      <w:r>
        <w:rPr>
          <w:color w:val="000000"/>
        </w:rPr>
        <w:t xml:space="preserve"> must reflect on the incredible sacrifices made by the men and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women</w:t>
      </w:r>
      <w:proofErr w:type="gramEnd"/>
      <w:r>
        <w:rPr>
          <w:color w:val="000000"/>
        </w:rPr>
        <w:t xml:space="preserve"> who serve in the military, but also, we have to demand an honest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assessment</w:t>
      </w:r>
      <w:proofErr w:type="gramEnd"/>
      <w:r>
        <w:rPr>
          <w:color w:val="000000"/>
        </w:rPr>
        <w:t xml:space="preserve"> of the potential future obstacles that their brothers and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sisters</w:t>
      </w:r>
      <w:proofErr w:type="gramEnd"/>
      <w:r>
        <w:rPr>
          <w:color w:val="000000"/>
        </w:rPr>
        <w:t xml:space="preserve"> in arms will face. As President Obama has said, ``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must be as </w:t>
      </w:r>
    </w:p>
    <w:p w:rsidR="00DE3426" w:rsidRDefault="00DE3426" w:rsidP="00DE342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careful</w:t>
      </w:r>
      <w:proofErr w:type="gramEnd"/>
      <w:r>
        <w:rPr>
          <w:color w:val="000000"/>
        </w:rPr>
        <w:t xml:space="preserve"> getting out of Iraq as we were careless getting in.''</w:t>
      </w:r>
    </w:p>
    <w:p w:rsidR="00DE3426" w:rsidRDefault="00DE3426" w:rsidP="00DE3426">
      <w:pPr>
        <w:pStyle w:val="HTMLPreformatted"/>
        <w:rPr>
          <w:color w:val="00000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971" w:rsidRDefault="00B26971" w:rsidP="00783411">
      <w:pPr>
        <w:spacing w:line="240" w:lineRule="auto"/>
      </w:pPr>
      <w:r>
        <w:separator/>
      </w:r>
    </w:p>
  </w:endnote>
  <w:endnote w:type="continuationSeparator" w:id="0">
    <w:p w:rsidR="00B26971" w:rsidRDefault="00B26971" w:rsidP="00783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971" w:rsidRDefault="00B26971" w:rsidP="00783411">
      <w:pPr>
        <w:spacing w:line="240" w:lineRule="auto"/>
      </w:pPr>
      <w:r>
        <w:separator/>
      </w:r>
    </w:p>
  </w:footnote>
  <w:footnote w:type="continuationSeparator" w:id="0">
    <w:p w:rsidR="00B26971" w:rsidRDefault="00B26971" w:rsidP="00783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411" w:rsidRDefault="00783411" w:rsidP="00783411">
    <w:pPr>
      <w:pStyle w:val="HTMLPreformatted"/>
      <w:rPr>
        <w:color w:val="000000"/>
      </w:rPr>
    </w:pPr>
    <w:r>
      <w:rPr>
        <w:color w:val="000000"/>
      </w:rPr>
      <w:t>(Thursday, March 19, 2009)]</w:t>
    </w:r>
  </w:p>
  <w:p w:rsidR="00783411" w:rsidRDefault="00783411" w:rsidP="00783411">
    <w:pPr>
      <w:pStyle w:val="HTMLPreformatted"/>
      <w:rPr>
        <w:color w:val="000000"/>
      </w:rPr>
    </w:pPr>
    <w:r>
      <w:rPr>
        <w:color w:val="000000"/>
      </w:rPr>
      <w:t>[House]</w:t>
    </w:r>
  </w:p>
  <w:p w:rsidR="00783411" w:rsidRDefault="00783411">
    <w:pPr>
      <w:pStyle w:val="Header"/>
    </w:pPr>
    <w:r>
      <w:t>Ms.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4E32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35B9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3411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971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3EA6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3426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E64450-9B26-4C90-8276-07DD3D3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E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4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11"/>
  </w:style>
  <w:style w:type="paragraph" w:styleId="Footer">
    <w:name w:val="footer"/>
    <w:basedOn w:val="Normal"/>
    <w:link w:val="FooterChar"/>
    <w:uiPriority w:val="99"/>
    <w:unhideWhenUsed/>
    <w:rsid w:val="007834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Katerina Oberdieck</cp:lastModifiedBy>
  <cp:revision>2</cp:revision>
  <dcterms:created xsi:type="dcterms:W3CDTF">2014-11-25T02:25:00Z</dcterms:created>
  <dcterms:modified xsi:type="dcterms:W3CDTF">2014-11-25T02:25:00Z</dcterms:modified>
</cp:coreProperties>
</file>