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8C1" w:rsidRPr="008336E1" w:rsidRDefault="008908C1" w:rsidP="008908C1">
      <w:r w:rsidRPr="008336E1">
        <w:t>I thank the chairman for this time.</w:t>
      </w:r>
    </w:p>
    <w:p w:rsidR="008908C1" w:rsidRPr="008336E1" w:rsidRDefault="008908C1" w:rsidP="008908C1">
      <w:r w:rsidRPr="008336E1">
        <w:t xml:space="preserve">  Mr. Speaker, I rise today in strong support of H.R. 2956.</w:t>
      </w:r>
    </w:p>
    <w:p w:rsidR="008908C1" w:rsidRPr="008336E1" w:rsidRDefault="008908C1" w:rsidP="008908C1">
      <w:r w:rsidRPr="008336E1">
        <w:t xml:space="preserve">  For more than 4 years, our men and women in uniform have faithfully, </w:t>
      </w:r>
    </w:p>
    <w:p w:rsidR="008908C1" w:rsidRPr="008336E1" w:rsidRDefault="008908C1" w:rsidP="008908C1">
      <w:proofErr w:type="gramStart"/>
      <w:r w:rsidRPr="008336E1">
        <w:t>skillfully</w:t>
      </w:r>
      <w:proofErr w:type="gramEnd"/>
      <w:r w:rsidRPr="008336E1">
        <w:t xml:space="preserve"> served in Iraq. This legislation makes clear that the </w:t>
      </w:r>
    </w:p>
    <w:p w:rsidR="008908C1" w:rsidRPr="008336E1" w:rsidRDefault="008908C1" w:rsidP="008908C1">
      <w:r w:rsidRPr="008336E1">
        <w:t>Government of Iraq must now be responsible for Iraq's future.</w:t>
      </w:r>
    </w:p>
    <w:p w:rsidR="008908C1" w:rsidRPr="008336E1" w:rsidRDefault="008908C1" w:rsidP="008908C1">
      <w:r w:rsidRPr="008336E1">
        <w:t xml:space="preserve">  Mr. Speaker, when Marine General ``Jack'' Sheehan, a former top NATO </w:t>
      </w:r>
    </w:p>
    <w:p w:rsidR="008908C1" w:rsidRPr="008336E1" w:rsidRDefault="008908C1" w:rsidP="008908C1">
      <w:proofErr w:type="gramStart"/>
      <w:r w:rsidRPr="008336E1">
        <w:t>commander</w:t>
      </w:r>
      <w:proofErr w:type="gramEnd"/>
      <w:r w:rsidRPr="008336E1">
        <w:t xml:space="preserve">, declined to serve the White House as war czar for </w:t>
      </w:r>
    </w:p>
    <w:p w:rsidR="008908C1" w:rsidRPr="008336E1" w:rsidRDefault="008908C1" w:rsidP="008908C1">
      <w:r w:rsidRPr="008336E1">
        <w:t xml:space="preserve">Afghanistan and Iraq, he stated his reasons for not accepting this </w:t>
      </w:r>
    </w:p>
    <w:p w:rsidR="008908C1" w:rsidRPr="008336E1" w:rsidRDefault="008908C1" w:rsidP="008908C1">
      <w:proofErr w:type="gramStart"/>
      <w:r w:rsidRPr="008336E1">
        <w:t>position</w:t>
      </w:r>
      <w:proofErr w:type="gramEnd"/>
      <w:r w:rsidRPr="008336E1">
        <w:t xml:space="preserve">: ``The very fundamental issue is they don't know where the </w:t>
      </w:r>
    </w:p>
    <w:p w:rsidR="008908C1" w:rsidRPr="008336E1" w:rsidRDefault="008908C1" w:rsidP="008908C1">
      <w:proofErr w:type="gramStart"/>
      <w:r w:rsidRPr="008336E1">
        <w:t>hell</w:t>
      </w:r>
      <w:proofErr w:type="gramEnd"/>
      <w:r w:rsidRPr="008336E1">
        <w:t xml:space="preserve"> they're going.'' That is what Marine Corps GEN Jack Sheehan said. </w:t>
      </w:r>
    </w:p>
    <w:p w:rsidR="008908C1" w:rsidRPr="008336E1" w:rsidRDefault="008908C1" w:rsidP="008908C1">
      <w:r w:rsidRPr="008336E1">
        <w:t xml:space="preserve">General Sheehan's statement is why the Congress and the administration </w:t>
      </w:r>
    </w:p>
    <w:p w:rsidR="008908C1" w:rsidRPr="008336E1" w:rsidRDefault="008908C1" w:rsidP="008908C1">
      <w:proofErr w:type="gramStart"/>
      <w:r w:rsidRPr="008336E1">
        <w:t>need</w:t>
      </w:r>
      <w:proofErr w:type="gramEnd"/>
      <w:r w:rsidRPr="008336E1">
        <w:t xml:space="preserve"> to work together to develop an end point to the war strategy in </w:t>
      </w:r>
    </w:p>
    <w:p w:rsidR="008908C1" w:rsidRPr="008336E1" w:rsidRDefault="008908C1" w:rsidP="008908C1">
      <w:r w:rsidRPr="008336E1">
        <w:t xml:space="preserve">Iraq. It is time for Congress to meet its constitutional responsibility </w:t>
      </w:r>
    </w:p>
    <w:p w:rsidR="008908C1" w:rsidRPr="008336E1" w:rsidRDefault="008908C1" w:rsidP="008908C1">
      <w:proofErr w:type="gramStart"/>
      <w:r w:rsidRPr="008336E1">
        <w:t>by</w:t>
      </w:r>
      <w:proofErr w:type="gramEnd"/>
      <w:r w:rsidRPr="008336E1">
        <w:t xml:space="preserve"> defining what victory in Iraq will look like.</w:t>
      </w:r>
    </w:p>
    <w:p w:rsidR="008908C1" w:rsidRPr="008336E1" w:rsidRDefault="008908C1" w:rsidP="008908C1">
      <w:r w:rsidRPr="008336E1">
        <w:t xml:space="preserve">  Stay the course is not the answer. As Colin Powell said last week, </w:t>
      </w:r>
    </w:p>
    <w:p w:rsidR="008908C1" w:rsidRPr="008336E1" w:rsidRDefault="008908C1" w:rsidP="008908C1">
      <w:r w:rsidRPr="008336E1">
        <w:t xml:space="preserve">``We have to face the reality of the situation that is on the ground </w:t>
      </w:r>
    </w:p>
    <w:p w:rsidR="008908C1" w:rsidRPr="008336E1" w:rsidRDefault="008908C1" w:rsidP="008908C1">
      <w:proofErr w:type="gramStart"/>
      <w:r w:rsidRPr="008336E1">
        <w:t>and</w:t>
      </w:r>
      <w:proofErr w:type="gramEnd"/>
      <w:r w:rsidRPr="008336E1">
        <w:t xml:space="preserve"> not what we would want it to be. It is not a civil war that can be </w:t>
      </w:r>
    </w:p>
    <w:p w:rsidR="008908C1" w:rsidRPr="008336E1" w:rsidRDefault="008908C1" w:rsidP="008908C1">
      <w:proofErr w:type="gramStart"/>
      <w:r w:rsidRPr="008336E1">
        <w:t>put</w:t>
      </w:r>
      <w:proofErr w:type="gramEnd"/>
      <w:r w:rsidRPr="008336E1">
        <w:t xml:space="preserve"> down or solved by the Armed Forces of the United States.'' Colin </w:t>
      </w:r>
    </w:p>
    <w:p w:rsidR="008908C1" w:rsidRPr="008336E1" w:rsidRDefault="008908C1" w:rsidP="008908C1">
      <w:r w:rsidRPr="008336E1">
        <w:t>Powell, I quoted him. That is his statement.</w:t>
      </w:r>
    </w:p>
    <w:p w:rsidR="008908C1" w:rsidRPr="008336E1" w:rsidRDefault="008908C1" w:rsidP="008908C1">
      <w:r w:rsidRPr="008336E1">
        <w:t xml:space="preserve">  We are now in the 5th year in Iraq, and 3,611 Americans have died in </w:t>
      </w:r>
    </w:p>
    <w:p w:rsidR="008908C1" w:rsidRPr="008336E1" w:rsidRDefault="008908C1" w:rsidP="008908C1">
      <w:proofErr w:type="gramStart"/>
      <w:r w:rsidRPr="008336E1">
        <w:t>the</w:t>
      </w:r>
      <w:proofErr w:type="gramEnd"/>
      <w:r w:rsidRPr="008336E1">
        <w:t xml:space="preserve"> war. Mr. Speaker, to this date I have sent over 6,400 letters to </w:t>
      </w:r>
    </w:p>
    <w:p w:rsidR="008908C1" w:rsidRPr="008336E1" w:rsidRDefault="008908C1" w:rsidP="008908C1">
      <w:proofErr w:type="gramStart"/>
      <w:r w:rsidRPr="008336E1">
        <w:t>the</w:t>
      </w:r>
      <w:proofErr w:type="gramEnd"/>
      <w:r w:rsidRPr="008336E1">
        <w:t xml:space="preserve"> families and extended families of our men and women in the military </w:t>
      </w:r>
    </w:p>
    <w:p w:rsidR="008908C1" w:rsidRPr="008336E1" w:rsidRDefault="008908C1" w:rsidP="008908C1">
      <w:proofErr w:type="gramStart"/>
      <w:r w:rsidRPr="008336E1">
        <w:t>who</w:t>
      </w:r>
      <w:proofErr w:type="gramEnd"/>
      <w:r w:rsidRPr="008336E1">
        <w:t xml:space="preserve"> have lost their lives in Afghanistan and Iraq, and every time I </w:t>
      </w:r>
    </w:p>
    <w:p w:rsidR="008908C1" w:rsidRPr="008336E1" w:rsidRDefault="008908C1" w:rsidP="008908C1">
      <w:proofErr w:type="gramStart"/>
      <w:r w:rsidRPr="008336E1">
        <w:t>sign</w:t>
      </w:r>
      <w:proofErr w:type="gramEnd"/>
      <w:r w:rsidRPr="008336E1">
        <w:t xml:space="preserve"> a letter, my heart aches.</w:t>
      </w:r>
    </w:p>
    <w:p w:rsidR="008908C1" w:rsidRPr="008336E1" w:rsidRDefault="008908C1" w:rsidP="008908C1">
      <w:r w:rsidRPr="008336E1">
        <w:t xml:space="preserve">  Chairman Skelton's plan provides a comprehensive strategy to maintain </w:t>
      </w:r>
    </w:p>
    <w:p w:rsidR="008908C1" w:rsidRPr="008336E1" w:rsidRDefault="008908C1" w:rsidP="008908C1">
      <w:proofErr w:type="gramStart"/>
      <w:r w:rsidRPr="008336E1">
        <w:t>and</w:t>
      </w:r>
      <w:proofErr w:type="gramEnd"/>
      <w:r w:rsidRPr="008336E1">
        <w:t xml:space="preserve"> advance the diplomatic, political, and economic components of </w:t>
      </w:r>
    </w:p>
    <w:p w:rsidR="008908C1" w:rsidRPr="008336E1" w:rsidRDefault="008908C1" w:rsidP="008908C1">
      <w:r w:rsidRPr="008336E1">
        <w:t xml:space="preserve">United States national security interests in Iraq. It has taken this </w:t>
      </w:r>
    </w:p>
    <w:p w:rsidR="008908C1" w:rsidRPr="008336E1" w:rsidRDefault="008908C1" w:rsidP="008908C1">
      <w:proofErr w:type="gramStart"/>
      <w:r w:rsidRPr="008336E1">
        <w:t>country</w:t>
      </w:r>
      <w:proofErr w:type="gramEnd"/>
      <w:r w:rsidRPr="008336E1">
        <w:t xml:space="preserve"> in a direction that it needs to consider.</w:t>
      </w:r>
    </w:p>
    <w:p w:rsidR="008908C1" w:rsidRPr="008336E1" w:rsidRDefault="008908C1" w:rsidP="008908C1">
      <w:r w:rsidRPr="008336E1">
        <w:t xml:space="preserve">  Mr. Speaker, I close by reminding this Congress what Rudyard Kipling </w:t>
      </w:r>
    </w:p>
    <w:p w:rsidR="008908C1" w:rsidRPr="008336E1" w:rsidRDefault="008908C1" w:rsidP="008908C1">
      <w:proofErr w:type="gramStart"/>
      <w:r w:rsidRPr="008336E1">
        <w:t>said</w:t>
      </w:r>
      <w:proofErr w:type="gramEnd"/>
      <w:r w:rsidRPr="008336E1">
        <w:t xml:space="preserve"> in his writings known as ``Epitaphs of War,'' and we need to all </w:t>
      </w:r>
    </w:p>
    <w:p w:rsidR="008908C1" w:rsidRPr="008336E1" w:rsidRDefault="008908C1" w:rsidP="008908C1">
      <w:proofErr w:type="gramStart"/>
      <w:r w:rsidRPr="008336E1">
        <w:t>be</w:t>
      </w:r>
      <w:proofErr w:type="gramEnd"/>
      <w:r w:rsidRPr="008336E1">
        <w:t xml:space="preserve"> responsible for this, and this is my quote from him: ``If any </w:t>
      </w:r>
    </w:p>
    <w:p w:rsidR="008908C1" w:rsidRPr="008336E1" w:rsidRDefault="008908C1" w:rsidP="008908C1">
      <w:proofErr w:type="gramStart"/>
      <w:r w:rsidRPr="008336E1">
        <w:t>question</w:t>
      </w:r>
      <w:proofErr w:type="gramEnd"/>
      <w:r w:rsidRPr="008336E1">
        <w:t xml:space="preserve"> why we died, tell them because our fathers lied.''</w:t>
      </w:r>
    </w:p>
    <w:p w:rsidR="008908C1" w:rsidRDefault="008908C1" w:rsidP="008908C1"/>
    <w:p w:rsidR="008908C1" w:rsidRDefault="008908C1" w:rsidP="008908C1"/>
    <w:p w:rsidR="008908C1" w:rsidRDefault="008908C1" w:rsidP="008908C1"/>
    <w:p w:rsidR="008908C1" w:rsidRDefault="008908C1" w:rsidP="008908C1"/>
    <w:p w:rsidR="008908C1" w:rsidRDefault="008908C1" w:rsidP="008908C1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5D0F" w:rsidRDefault="00A65D0F" w:rsidP="008908C1">
      <w:r>
        <w:separator/>
      </w:r>
    </w:p>
  </w:endnote>
  <w:endnote w:type="continuationSeparator" w:id="0">
    <w:p w:rsidR="00A65D0F" w:rsidRDefault="00A65D0F" w:rsidP="008908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08C1" w:rsidRDefault="008908C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08C1" w:rsidRDefault="008908C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08C1" w:rsidRDefault="008908C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5D0F" w:rsidRDefault="00A65D0F" w:rsidP="008908C1">
      <w:r>
        <w:separator/>
      </w:r>
    </w:p>
  </w:footnote>
  <w:footnote w:type="continuationSeparator" w:id="0">
    <w:p w:rsidR="00A65D0F" w:rsidRDefault="00A65D0F" w:rsidP="008908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08C1" w:rsidRDefault="008908C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08C1" w:rsidRPr="008336E1" w:rsidRDefault="008908C1" w:rsidP="008908C1">
    <w:r w:rsidRPr="008336E1">
      <w:t>(Thursday, July 12, 2007)]</w:t>
    </w:r>
  </w:p>
  <w:p w:rsidR="008908C1" w:rsidRDefault="008908C1" w:rsidP="008908C1">
    <w:r w:rsidRPr="008336E1">
      <w:t>[House]</w:t>
    </w:r>
  </w:p>
  <w:p w:rsidR="008908C1" w:rsidRDefault="008908C1">
    <w:pPr>
      <w:pStyle w:val="Header"/>
    </w:pPr>
    <w:r w:rsidRPr="008336E1">
      <w:t xml:space="preserve">  Mr. JONES of North </w:t>
    </w:r>
    <w:r w:rsidRPr="008336E1">
      <w:t>Carolina.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08C1" w:rsidRDefault="008908C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08C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08C1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65D0F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8C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908C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908C1"/>
  </w:style>
  <w:style w:type="paragraph" w:styleId="Footer">
    <w:name w:val="footer"/>
    <w:basedOn w:val="Normal"/>
    <w:link w:val="FooterChar"/>
    <w:uiPriority w:val="99"/>
    <w:semiHidden/>
    <w:unhideWhenUsed/>
    <w:rsid w:val="008908C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908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1770</Characters>
  <Application>Microsoft Office Word</Application>
  <DocSecurity>0</DocSecurity>
  <Lines>14</Lines>
  <Paragraphs>4</Paragraphs>
  <ScaleCrop>false</ScaleCrop>
  <Company>Microsoft</Company>
  <LinksUpToDate>false</LinksUpToDate>
  <CharactersWithSpaces>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2014-12-13T02:45:00Z</dcterms:created>
  <dcterms:modified xsi:type="dcterms:W3CDTF">2014-12-13T02:46:00Z</dcterms:modified>
</cp:coreProperties>
</file>