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B8C" w:rsidRPr="00842310" w:rsidRDefault="00346B8C" w:rsidP="00346B8C">
      <w:r w:rsidRPr="00842310">
        <w:t xml:space="preserve">  </w:t>
      </w:r>
      <w:r>
        <w:t xml:space="preserve">  </w:t>
      </w:r>
      <w:r w:rsidRPr="00842310">
        <w:t>I thank the gentleman for yielding.</w:t>
      </w:r>
    </w:p>
    <w:p w:rsidR="00346B8C" w:rsidRPr="00842310" w:rsidRDefault="00346B8C" w:rsidP="00346B8C">
      <w:r w:rsidRPr="00842310">
        <w:t xml:space="preserve">  Mr. Speaker, I always find the majority leader's comments compelling </w:t>
      </w:r>
    </w:p>
    <w:p w:rsidR="00346B8C" w:rsidRPr="00842310" w:rsidRDefault="00346B8C" w:rsidP="00346B8C">
      <w:proofErr w:type="gramStart"/>
      <w:r w:rsidRPr="00842310">
        <w:t>and</w:t>
      </w:r>
      <w:proofErr w:type="gramEnd"/>
      <w:r w:rsidRPr="00842310">
        <w:t xml:space="preserve"> moving. He is among the best communicators I think in this </w:t>
      </w:r>
    </w:p>
    <w:p w:rsidR="00346B8C" w:rsidRPr="00842310" w:rsidRDefault="00346B8C" w:rsidP="00346B8C">
      <w:proofErr w:type="gramStart"/>
      <w:r w:rsidRPr="00842310">
        <w:t>generation</w:t>
      </w:r>
      <w:proofErr w:type="gramEnd"/>
      <w:r w:rsidRPr="00842310">
        <w:t xml:space="preserve"> of leaders in this House. And let me say as a conservative </w:t>
      </w:r>
    </w:p>
    <w:p w:rsidR="00346B8C" w:rsidRPr="00842310" w:rsidRDefault="00346B8C" w:rsidP="00346B8C">
      <w:r w:rsidRPr="00842310">
        <w:t xml:space="preserve">Member of this House who was in Baghdad one month ago, I believe that </w:t>
      </w:r>
    </w:p>
    <w:p w:rsidR="00346B8C" w:rsidRPr="00842310" w:rsidRDefault="00346B8C" w:rsidP="00346B8C">
      <w:proofErr w:type="gramStart"/>
      <w:r w:rsidRPr="00842310">
        <w:t>it</w:t>
      </w:r>
      <w:proofErr w:type="gramEnd"/>
      <w:r w:rsidRPr="00842310">
        <w:t xml:space="preserve"> is imperative that we express to the Iraqi Government an urgency </w:t>
      </w:r>
    </w:p>
    <w:p w:rsidR="00346B8C" w:rsidRPr="00842310" w:rsidRDefault="00346B8C" w:rsidP="00346B8C">
      <w:proofErr w:type="gramStart"/>
      <w:r w:rsidRPr="00842310">
        <w:t>about</w:t>
      </w:r>
      <w:proofErr w:type="gramEnd"/>
      <w:r w:rsidRPr="00842310">
        <w:t xml:space="preserve"> performing on all the issues that the majority leader just </w:t>
      </w:r>
    </w:p>
    <w:p w:rsidR="00346B8C" w:rsidRPr="00842310" w:rsidRDefault="00346B8C" w:rsidP="00346B8C">
      <w:proofErr w:type="gramStart"/>
      <w:r w:rsidRPr="00842310">
        <w:t>addressed</w:t>
      </w:r>
      <w:proofErr w:type="gramEnd"/>
      <w:r w:rsidRPr="00842310">
        <w:t>.</w:t>
      </w:r>
    </w:p>
    <w:p w:rsidR="00346B8C" w:rsidRPr="00842310" w:rsidRDefault="00346B8C" w:rsidP="00346B8C">
      <w:r w:rsidRPr="00842310">
        <w:t xml:space="preserve">  But the reason why I rise in opposition to this bill is because under </w:t>
      </w:r>
    </w:p>
    <w:p w:rsidR="00346B8C" w:rsidRPr="00842310" w:rsidRDefault="00346B8C" w:rsidP="00346B8C">
      <w:proofErr w:type="gramStart"/>
      <w:r w:rsidRPr="00842310">
        <w:t>the</w:t>
      </w:r>
      <w:proofErr w:type="gramEnd"/>
      <w:r w:rsidRPr="00842310">
        <w:t xml:space="preserve"> Constitution of the United States, Congress can declare war, </w:t>
      </w:r>
    </w:p>
    <w:p w:rsidR="00346B8C" w:rsidRPr="00842310" w:rsidRDefault="00346B8C" w:rsidP="00346B8C">
      <w:r w:rsidRPr="00842310">
        <w:t xml:space="preserve">Congress can choose to fund or not to fund war, but Congress cannot </w:t>
      </w:r>
    </w:p>
    <w:p w:rsidR="00346B8C" w:rsidRPr="00842310" w:rsidRDefault="00346B8C" w:rsidP="00346B8C">
      <w:proofErr w:type="gramStart"/>
      <w:r w:rsidRPr="00842310">
        <w:t>conduct</w:t>
      </w:r>
      <w:proofErr w:type="gramEnd"/>
      <w:r w:rsidRPr="00842310">
        <w:t xml:space="preserve"> war. And the latest Democratic plan to micromanage our war in </w:t>
      </w:r>
    </w:p>
    <w:p w:rsidR="00346B8C" w:rsidRPr="00842310" w:rsidRDefault="00346B8C" w:rsidP="00346B8C">
      <w:r w:rsidRPr="00842310">
        <w:t xml:space="preserve">Iraq is ``war on the installment plan,'' and it should be rejected on </w:t>
      </w:r>
    </w:p>
    <w:p w:rsidR="00346B8C" w:rsidRPr="00842310" w:rsidRDefault="00346B8C" w:rsidP="00346B8C">
      <w:proofErr w:type="gramStart"/>
      <w:r w:rsidRPr="00842310">
        <w:t>the</w:t>
      </w:r>
      <w:proofErr w:type="gramEnd"/>
      <w:r w:rsidRPr="00842310">
        <w:t xml:space="preserve"> basis of proof on the ground and common sense and history.</w:t>
      </w:r>
    </w:p>
    <w:p w:rsidR="00346B8C" w:rsidRPr="00842310" w:rsidRDefault="00346B8C" w:rsidP="00346B8C">
      <w:r w:rsidRPr="00842310">
        <w:t xml:space="preserve">  The proof on the ground is this: Baghdad is not safe, but it is safer </w:t>
      </w:r>
    </w:p>
    <w:p w:rsidR="00346B8C" w:rsidRPr="00842310" w:rsidRDefault="00346B8C" w:rsidP="00346B8C">
      <w:proofErr w:type="gramStart"/>
      <w:r w:rsidRPr="00842310">
        <w:t>as</w:t>
      </w:r>
      <w:proofErr w:type="gramEnd"/>
      <w:r w:rsidRPr="00842310">
        <w:t xml:space="preserve"> I saw a month ago. Due to more than two dozen U.S. and Iraqi </w:t>
      </w:r>
    </w:p>
    <w:p w:rsidR="00346B8C" w:rsidRPr="00842310" w:rsidRDefault="00346B8C" w:rsidP="00346B8C">
      <w:proofErr w:type="gramStart"/>
      <w:r w:rsidRPr="00842310">
        <w:t>installations</w:t>
      </w:r>
      <w:proofErr w:type="gramEnd"/>
      <w:r w:rsidRPr="00842310">
        <w:t xml:space="preserve"> set up throughout the city, insurgent violence is down. </w:t>
      </w:r>
    </w:p>
    <w:p w:rsidR="00346B8C" w:rsidRPr="00842310" w:rsidRDefault="00346B8C" w:rsidP="00346B8C">
      <w:r w:rsidRPr="00842310">
        <w:t xml:space="preserve">Thanks to the fact that 20 of 22 tribal leaders have stepped forward to </w:t>
      </w:r>
    </w:p>
    <w:p w:rsidR="00346B8C" w:rsidRPr="00842310" w:rsidRDefault="00346B8C" w:rsidP="00346B8C">
      <w:proofErr w:type="gramStart"/>
      <w:r w:rsidRPr="00842310">
        <w:t>support</w:t>
      </w:r>
      <w:proofErr w:type="gramEnd"/>
      <w:r w:rsidRPr="00842310">
        <w:t xml:space="preserve"> U.S. and Iraqi governmental forces, violence in the al-</w:t>
      </w:r>
      <w:proofErr w:type="spellStart"/>
      <w:r w:rsidRPr="00842310">
        <w:t>Anbar</w:t>
      </w:r>
      <w:proofErr w:type="spellEnd"/>
      <w:r w:rsidRPr="00842310">
        <w:t xml:space="preserve"> </w:t>
      </w:r>
    </w:p>
    <w:p w:rsidR="00346B8C" w:rsidRPr="00842310" w:rsidRDefault="00346B8C" w:rsidP="00346B8C">
      <w:proofErr w:type="gramStart"/>
      <w:r w:rsidRPr="00842310">
        <w:t>province</w:t>
      </w:r>
      <w:proofErr w:type="gramEnd"/>
      <w:r w:rsidRPr="00842310">
        <w:t xml:space="preserve"> is coming down.</w:t>
      </w:r>
    </w:p>
    <w:p w:rsidR="00346B8C" w:rsidRPr="00842310" w:rsidRDefault="00346B8C" w:rsidP="00346B8C">
      <w:r w:rsidRPr="00842310">
        <w:t xml:space="preserve">  Now is not the time for us to say we will do war on the installment </w:t>
      </w:r>
    </w:p>
    <w:p w:rsidR="00346B8C" w:rsidRPr="00842310" w:rsidRDefault="00346B8C" w:rsidP="00346B8C">
      <w:proofErr w:type="gramStart"/>
      <w:r w:rsidRPr="00842310">
        <w:t>plan</w:t>
      </w:r>
      <w:proofErr w:type="gramEnd"/>
      <w:r w:rsidRPr="00842310">
        <w:t xml:space="preserve"> and come back in 60 days and evaluate.</w:t>
      </w:r>
    </w:p>
    <w:p w:rsidR="00346B8C" w:rsidRPr="00842310" w:rsidRDefault="00346B8C" w:rsidP="00346B8C">
      <w:r w:rsidRPr="00842310">
        <w:t xml:space="preserve">  My Democrat colleagues heard General </w:t>
      </w:r>
      <w:proofErr w:type="spellStart"/>
      <w:r w:rsidRPr="00842310">
        <w:t>Petraeus</w:t>
      </w:r>
      <w:proofErr w:type="spellEnd"/>
      <w:r w:rsidRPr="00842310">
        <w:t xml:space="preserve"> on the Hill 10 days </w:t>
      </w:r>
    </w:p>
    <w:p w:rsidR="00346B8C" w:rsidRPr="00842310" w:rsidRDefault="00346B8C" w:rsidP="00346B8C">
      <w:proofErr w:type="gramStart"/>
      <w:r w:rsidRPr="00842310">
        <w:t>ago</w:t>
      </w:r>
      <w:proofErr w:type="gramEnd"/>
      <w:r w:rsidRPr="00842310">
        <w:t xml:space="preserve">. He said by late summer we will have a better idea whether the </w:t>
      </w:r>
    </w:p>
    <w:p w:rsidR="00346B8C" w:rsidRPr="00842310" w:rsidRDefault="00346B8C" w:rsidP="00346B8C">
      <w:proofErr w:type="gramStart"/>
      <w:r w:rsidRPr="00842310">
        <w:t>surge</w:t>
      </w:r>
      <w:proofErr w:type="gramEnd"/>
      <w:r w:rsidRPr="00842310">
        <w:t xml:space="preserve"> is taking hold. He pledged to report to this Congress in </w:t>
      </w:r>
    </w:p>
    <w:p w:rsidR="00346B8C" w:rsidRPr="00842310" w:rsidRDefault="00346B8C" w:rsidP="00346B8C">
      <w:proofErr w:type="gramStart"/>
      <w:r w:rsidRPr="00842310">
        <w:t>September.</w:t>
      </w:r>
      <w:proofErr w:type="gramEnd"/>
      <w:r w:rsidRPr="00842310">
        <w:t xml:space="preserve"> </w:t>
      </w:r>
      <w:proofErr w:type="gramStart"/>
      <w:r w:rsidRPr="00842310">
        <w:t>So why this?</w:t>
      </w:r>
      <w:proofErr w:type="gramEnd"/>
      <w:r w:rsidRPr="00842310">
        <w:t xml:space="preserve"> Why do we come here tonight with a 60-day </w:t>
      </w:r>
    </w:p>
    <w:p w:rsidR="00346B8C" w:rsidRPr="00842310" w:rsidRDefault="00346B8C" w:rsidP="00346B8C">
      <w:proofErr w:type="gramStart"/>
      <w:r w:rsidRPr="00842310">
        <w:t>timetable</w:t>
      </w:r>
      <w:proofErr w:type="gramEnd"/>
      <w:r w:rsidRPr="00842310">
        <w:t xml:space="preserve"> for another vote?</w:t>
      </w:r>
    </w:p>
    <w:p w:rsidR="00346B8C" w:rsidRPr="00842310" w:rsidRDefault="00346B8C" w:rsidP="00346B8C">
      <w:r w:rsidRPr="00842310">
        <w:t xml:space="preserve">  As our troops do their duty on the ground in Iraq, our duty is clear. </w:t>
      </w:r>
    </w:p>
    <w:p w:rsidR="00346B8C" w:rsidRPr="00842310" w:rsidRDefault="00346B8C" w:rsidP="00346B8C">
      <w:r w:rsidRPr="00842310">
        <w:t xml:space="preserve">Let's set aside the politics of the moment. Let's find a common ground </w:t>
      </w:r>
    </w:p>
    <w:p w:rsidR="00346B8C" w:rsidRPr="00842310" w:rsidRDefault="00346B8C" w:rsidP="00346B8C">
      <w:proofErr w:type="gramStart"/>
      <w:r w:rsidRPr="00842310">
        <w:t>and</w:t>
      </w:r>
      <w:proofErr w:type="gramEnd"/>
      <w:r w:rsidRPr="00842310">
        <w:t xml:space="preserve"> build legislation that is constitutionally sound and fiscally </w:t>
      </w:r>
    </w:p>
    <w:p w:rsidR="00346B8C" w:rsidRPr="00842310" w:rsidRDefault="00346B8C" w:rsidP="00346B8C">
      <w:proofErr w:type="gramStart"/>
      <w:r w:rsidRPr="00842310">
        <w:t>responsible</w:t>
      </w:r>
      <w:proofErr w:type="gramEnd"/>
      <w:r w:rsidRPr="00842310">
        <w:t xml:space="preserve">. Let's give our soldiers the resources they need to get the </w:t>
      </w:r>
    </w:p>
    <w:p w:rsidR="00346B8C" w:rsidRPr="00842310" w:rsidRDefault="00346B8C" w:rsidP="00346B8C">
      <w:proofErr w:type="gramStart"/>
      <w:r w:rsidRPr="00842310">
        <w:t>job</w:t>
      </w:r>
      <w:proofErr w:type="gramEnd"/>
      <w:r w:rsidRPr="00842310">
        <w:t xml:space="preserve"> done and then come home safe.</w:t>
      </w:r>
    </w:p>
    <w:p w:rsidR="00346B8C" w:rsidRDefault="00346B8C" w:rsidP="00346B8C"/>
    <w:p w:rsidR="00346B8C" w:rsidRDefault="00346B8C" w:rsidP="00346B8C"/>
    <w:p w:rsidR="00346B8C" w:rsidRDefault="00346B8C" w:rsidP="00346B8C"/>
    <w:p w:rsidR="00346B8C" w:rsidRDefault="00346B8C" w:rsidP="00346B8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39D9" w:rsidRDefault="003639D9" w:rsidP="00346B8C">
      <w:r>
        <w:separator/>
      </w:r>
    </w:p>
  </w:endnote>
  <w:endnote w:type="continuationSeparator" w:id="0">
    <w:p w:rsidR="003639D9" w:rsidRDefault="003639D9" w:rsidP="00346B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B8C" w:rsidRDefault="00346B8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B8C" w:rsidRDefault="00346B8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B8C" w:rsidRDefault="00346B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39D9" w:rsidRDefault="003639D9" w:rsidP="00346B8C">
      <w:r>
        <w:separator/>
      </w:r>
    </w:p>
  </w:footnote>
  <w:footnote w:type="continuationSeparator" w:id="0">
    <w:p w:rsidR="003639D9" w:rsidRDefault="003639D9" w:rsidP="00346B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B8C" w:rsidRDefault="00346B8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B8C" w:rsidRPr="00842310" w:rsidRDefault="00346B8C" w:rsidP="00346B8C">
    <w:r w:rsidRPr="00842310">
      <w:t>(Thursday, May 10, 2007)]</w:t>
    </w:r>
  </w:p>
  <w:p w:rsidR="00346B8C" w:rsidRDefault="00346B8C" w:rsidP="00346B8C">
    <w:r>
      <w:t>[House]</w:t>
    </w:r>
  </w:p>
  <w:p w:rsidR="00346B8C" w:rsidRDefault="00346B8C">
    <w:pPr>
      <w:pStyle w:val="Header"/>
    </w:pPr>
    <w:r w:rsidRPr="00842310">
      <w:t xml:space="preserve">Mr. PENCE. </w:t>
    </w:r>
    <w:r>
      <w:t>IN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B8C" w:rsidRDefault="00346B8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B8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46B8C"/>
    <w:rsid w:val="00350A5B"/>
    <w:rsid w:val="00356498"/>
    <w:rsid w:val="0035787C"/>
    <w:rsid w:val="00357B8D"/>
    <w:rsid w:val="00360223"/>
    <w:rsid w:val="003609F4"/>
    <w:rsid w:val="003624CF"/>
    <w:rsid w:val="003639D9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0B51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B8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46B8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46B8C"/>
  </w:style>
  <w:style w:type="paragraph" w:styleId="Footer">
    <w:name w:val="footer"/>
    <w:basedOn w:val="Normal"/>
    <w:link w:val="FooterChar"/>
    <w:uiPriority w:val="99"/>
    <w:semiHidden/>
    <w:unhideWhenUsed/>
    <w:rsid w:val="00346B8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46B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1693</Characters>
  <Application>Microsoft Office Word</Application>
  <DocSecurity>0</DocSecurity>
  <Lines>14</Lines>
  <Paragraphs>3</Paragraphs>
  <ScaleCrop>false</ScaleCrop>
  <Company>Microsoft</Company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2014-12-16T22:18:00Z</dcterms:created>
  <dcterms:modified xsi:type="dcterms:W3CDTF">2014-12-16T22:19:00Z</dcterms:modified>
</cp:coreProperties>
</file>