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E97" w:rsidRPr="00A23FF4" w:rsidRDefault="00015E97" w:rsidP="00015E97">
      <w:r w:rsidRPr="00A23FF4">
        <w:t xml:space="preserve">Mr. President, I raise a point of order. Under rule XVI, </w:t>
      </w:r>
    </w:p>
    <w:p w:rsidR="00015E97" w:rsidRPr="00A23FF4" w:rsidRDefault="00015E97" w:rsidP="00015E97">
      <w:proofErr w:type="gramStart"/>
      <w:r w:rsidRPr="00A23FF4">
        <w:t>section</w:t>
      </w:r>
      <w:proofErr w:type="gramEnd"/>
      <w:r w:rsidRPr="00A23FF4">
        <w:t xml:space="preserve"> 1711 of the bill is legislation on an appropriations bill.</w:t>
      </w:r>
    </w:p>
    <w:p w:rsidR="00015E97" w:rsidRPr="00A23FF4" w:rsidRDefault="00015E97" w:rsidP="00015E97">
      <w:r w:rsidRPr="00A23FF4">
        <w:t xml:space="preserve">  Section 1711 of the substitute amendment makes changes to the </w:t>
      </w:r>
    </w:p>
    <w:p w:rsidR="00015E97" w:rsidRPr="00A23FF4" w:rsidRDefault="00015E97" w:rsidP="00015E97">
      <w:proofErr w:type="gramStart"/>
      <w:r w:rsidRPr="00A23FF4">
        <w:t>immigration</w:t>
      </w:r>
      <w:proofErr w:type="gramEnd"/>
      <w:r w:rsidRPr="00A23FF4">
        <w:t xml:space="preserve"> code's bars on entry to the United States for individuals </w:t>
      </w:r>
    </w:p>
    <w:p w:rsidR="00015E97" w:rsidRPr="00A23FF4" w:rsidRDefault="00015E97" w:rsidP="00015E97">
      <w:proofErr w:type="gramStart"/>
      <w:r w:rsidRPr="00A23FF4">
        <w:t>tied</w:t>
      </w:r>
      <w:proofErr w:type="gramEnd"/>
      <w:r w:rsidRPr="00A23FF4">
        <w:t xml:space="preserve"> to terrorist activity or groups. Although I agree with the stated </w:t>
      </w:r>
    </w:p>
    <w:p w:rsidR="00015E97" w:rsidRPr="00A23FF4" w:rsidRDefault="00015E97" w:rsidP="00015E97">
      <w:proofErr w:type="gramStart"/>
      <w:r w:rsidRPr="00A23FF4">
        <w:t>purpose</w:t>
      </w:r>
      <w:proofErr w:type="gramEnd"/>
      <w:r w:rsidRPr="00A23FF4">
        <w:t xml:space="preserve"> of this provision--to allow the Hmong and other groups that do </w:t>
      </w:r>
    </w:p>
    <w:p w:rsidR="00015E97" w:rsidRPr="00A23FF4" w:rsidRDefault="00015E97" w:rsidP="00015E97">
      <w:proofErr w:type="gramStart"/>
      <w:r w:rsidRPr="00A23FF4">
        <w:t>not</w:t>
      </w:r>
      <w:proofErr w:type="gramEnd"/>
      <w:r w:rsidRPr="00A23FF4">
        <w:t xml:space="preserve"> pose a threat to the United States to enter this country--I object </w:t>
      </w:r>
    </w:p>
    <w:p w:rsidR="00015E97" w:rsidRPr="00A23FF4" w:rsidRDefault="00015E97" w:rsidP="00015E97">
      <w:proofErr w:type="gramStart"/>
      <w:r w:rsidRPr="00A23FF4">
        <w:t>to</w:t>
      </w:r>
      <w:proofErr w:type="gramEnd"/>
      <w:r w:rsidRPr="00A23FF4">
        <w:t xml:space="preserve"> the language of this provision and have introduced two amendments to </w:t>
      </w:r>
    </w:p>
    <w:p w:rsidR="00015E97" w:rsidRPr="00A23FF4" w:rsidRDefault="00015E97" w:rsidP="00015E97">
      <w:proofErr w:type="gramStart"/>
      <w:r w:rsidRPr="00A23FF4">
        <w:t>correct</w:t>
      </w:r>
      <w:proofErr w:type="gramEnd"/>
      <w:r w:rsidRPr="00A23FF4">
        <w:t xml:space="preserve"> that language.</w:t>
      </w:r>
    </w:p>
    <w:p w:rsidR="00015E97" w:rsidRPr="00A23FF4" w:rsidRDefault="00015E97" w:rsidP="00015E97">
      <w:r w:rsidRPr="00A23FF4">
        <w:t xml:space="preserve">  Everyone agrees that groups such as the Hmong and the </w:t>
      </w:r>
      <w:proofErr w:type="spellStart"/>
      <w:r w:rsidRPr="00A23FF4">
        <w:t>Montagnards</w:t>
      </w:r>
      <w:proofErr w:type="spellEnd"/>
      <w:r w:rsidRPr="00A23FF4">
        <w:t xml:space="preserve">, </w:t>
      </w:r>
    </w:p>
    <w:p w:rsidR="00015E97" w:rsidRPr="00A23FF4" w:rsidRDefault="00015E97" w:rsidP="00015E97">
      <w:proofErr w:type="gramStart"/>
      <w:r w:rsidRPr="00A23FF4">
        <w:t>who</w:t>
      </w:r>
      <w:proofErr w:type="gramEnd"/>
      <w:r w:rsidRPr="00A23FF4">
        <w:t xml:space="preserve"> fought bravely alongside U.S. forces during the Vietnam war, should </w:t>
      </w:r>
    </w:p>
    <w:p w:rsidR="00015E97" w:rsidRPr="00A23FF4" w:rsidRDefault="00015E97" w:rsidP="00015E97">
      <w:proofErr w:type="gramStart"/>
      <w:r w:rsidRPr="00A23FF4">
        <w:t>not</w:t>
      </w:r>
      <w:proofErr w:type="gramEnd"/>
      <w:r w:rsidRPr="00A23FF4">
        <w:t xml:space="preserve"> be barred from entering this country. If section 1711 were tailored </w:t>
      </w:r>
    </w:p>
    <w:p w:rsidR="00015E97" w:rsidRPr="00A23FF4" w:rsidRDefault="00015E97" w:rsidP="00015E97">
      <w:proofErr w:type="gramStart"/>
      <w:r w:rsidRPr="00A23FF4">
        <w:t>to</w:t>
      </w:r>
      <w:proofErr w:type="gramEnd"/>
      <w:r w:rsidRPr="00A23FF4">
        <w:t xml:space="preserve"> aid the Hmong and other groups that do not pose a threat to the </w:t>
      </w:r>
    </w:p>
    <w:p w:rsidR="00015E97" w:rsidRPr="00A23FF4" w:rsidRDefault="00015E97" w:rsidP="00015E97">
      <w:r w:rsidRPr="00A23FF4">
        <w:t xml:space="preserve">United States, I would have no objection to such a legislative </w:t>
      </w:r>
    </w:p>
    <w:p w:rsidR="00015E97" w:rsidRPr="00A23FF4" w:rsidRDefault="00015E97" w:rsidP="00015E97">
      <w:proofErr w:type="gramStart"/>
      <w:r w:rsidRPr="00A23FF4">
        <w:t>proposal</w:t>
      </w:r>
      <w:proofErr w:type="gramEnd"/>
      <w:r w:rsidRPr="00A23FF4">
        <w:t>.</w:t>
      </w:r>
    </w:p>
    <w:p w:rsidR="00015E97" w:rsidRPr="00A23FF4" w:rsidRDefault="00015E97" w:rsidP="00015E97">
      <w:r w:rsidRPr="00A23FF4">
        <w:t xml:space="preserve">  Unfortunately, the text of section 1711 does much more than simply </w:t>
      </w:r>
    </w:p>
    <w:p w:rsidR="00015E97" w:rsidRPr="00A23FF4" w:rsidRDefault="00015E97" w:rsidP="00015E97">
      <w:proofErr w:type="gramStart"/>
      <w:r w:rsidRPr="00A23FF4">
        <w:t>allow</w:t>
      </w:r>
      <w:proofErr w:type="gramEnd"/>
      <w:r w:rsidRPr="00A23FF4">
        <w:t xml:space="preserve"> the Hmong to remain in this country. The provision in this bill </w:t>
      </w:r>
    </w:p>
    <w:p w:rsidR="00015E97" w:rsidRPr="00A23FF4" w:rsidRDefault="00015E97" w:rsidP="00015E97">
      <w:proofErr w:type="gramStart"/>
      <w:r w:rsidRPr="00A23FF4">
        <w:t>would</w:t>
      </w:r>
      <w:proofErr w:type="gramEnd"/>
      <w:r w:rsidRPr="00A23FF4">
        <w:t xml:space="preserve"> extend the waiver authority in current law to groups that are </w:t>
      </w:r>
    </w:p>
    <w:p w:rsidR="00015E97" w:rsidRPr="00A23FF4" w:rsidRDefault="00015E97" w:rsidP="00015E97">
      <w:proofErr w:type="gramStart"/>
      <w:r w:rsidRPr="00A23FF4">
        <w:t>definitely</w:t>
      </w:r>
      <w:proofErr w:type="gramEnd"/>
      <w:r w:rsidRPr="00A23FF4">
        <w:t xml:space="preserve"> not friends of the United States--including to members of </w:t>
      </w:r>
    </w:p>
    <w:p w:rsidR="00015E97" w:rsidRPr="00A23FF4" w:rsidRDefault="00015E97" w:rsidP="00015E97">
      <w:proofErr w:type="gramStart"/>
      <w:r w:rsidRPr="00A23FF4">
        <w:t>groups</w:t>
      </w:r>
      <w:proofErr w:type="gramEnd"/>
      <w:r w:rsidRPr="00A23FF4">
        <w:t xml:space="preserve"> that the Secretary of State has designated as Foreign Terrorist </w:t>
      </w:r>
    </w:p>
    <w:p w:rsidR="00015E97" w:rsidRPr="00A23FF4" w:rsidRDefault="00015E97" w:rsidP="00015E97">
      <w:proofErr w:type="gramStart"/>
      <w:r w:rsidRPr="00A23FF4">
        <w:t>Organizations.</w:t>
      </w:r>
      <w:proofErr w:type="gramEnd"/>
    </w:p>
    <w:p w:rsidR="00015E97" w:rsidRPr="00A23FF4" w:rsidRDefault="00015E97" w:rsidP="00015E97">
      <w:r w:rsidRPr="00A23FF4">
        <w:t xml:space="preserve">  Current law bars, without exception, anyone who is a member or a </w:t>
      </w:r>
    </w:p>
    <w:p w:rsidR="00015E97" w:rsidRPr="00A23FF4" w:rsidRDefault="00015E97" w:rsidP="00015E97">
      <w:proofErr w:type="gramStart"/>
      <w:r w:rsidRPr="00A23FF4">
        <w:t>representative</w:t>
      </w:r>
      <w:proofErr w:type="gramEnd"/>
      <w:r w:rsidRPr="00A23FF4">
        <w:t xml:space="preserve"> of a terrorist organization from gaining admission to </w:t>
      </w:r>
    </w:p>
    <w:p w:rsidR="00015E97" w:rsidRPr="00A23FF4" w:rsidRDefault="00015E97" w:rsidP="00015E97">
      <w:proofErr w:type="gramStart"/>
      <w:r w:rsidRPr="00A23FF4">
        <w:t>the</w:t>
      </w:r>
      <w:proofErr w:type="gramEnd"/>
      <w:r w:rsidRPr="00A23FF4">
        <w:t xml:space="preserve"> United States. Section 1711 would remove this categorical bar and </w:t>
      </w:r>
    </w:p>
    <w:p w:rsidR="00015E97" w:rsidRPr="00A23FF4" w:rsidRDefault="00015E97" w:rsidP="00015E97">
      <w:proofErr w:type="gramStart"/>
      <w:r w:rsidRPr="00A23FF4">
        <w:t>allow</w:t>
      </w:r>
      <w:proofErr w:type="gramEnd"/>
      <w:r w:rsidRPr="00A23FF4">
        <w:t xml:space="preserve"> members of even Tier I terrorist organizations to seek a waiver </w:t>
      </w:r>
    </w:p>
    <w:p w:rsidR="00015E97" w:rsidRPr="00A23FF4" w:rsidRDefault="00015E97" w:rsidP="00015E97">
      <w:proofErr w:type="gramStart"/>
      <w:r w:rsidRPr="00A23FF4">
        <w:t>and</w:t>
      </w:r>
      <w:proofErr w:type="gramEnd"/>
      <w:r w:rsidRPr="00A23FF4">
        <w:t xml:space="preserve"> admission to this country.</w:t>
      </w:r>
    </w:p>
    <w:p w:rsidR="00015E97" w:rsidRPr="00A23FF4" w:rsidRDefault="00015E97" w:rsidP="00015E97">
      <w:r w:rsidRPr="00A23FF4">
        <w:t xml:space="preserve">  Tier I terrorist organizations include groups such as the Al-</w:t>
      </w:r>
      <w:proofErr w:type="spellStart"/>
      <w:r w:rsidRPr="00A23FF4">
        <w:t>Aqsa</w:t>
      </w:r>
      <w:proofErr w:type="spellEnd"/>
      <w:r w:rsidRPr="00A23FF4">
        <w:t xml:space="preserve"> </w:t>
      </w:r>
    </w:p>
    <w:p w:rsidR="00015E97" w:rsidRPr="00A23FF4" w:rsidRDefault="00015E97" w:rsidP="00015E97">
      <w:r w:rsidRPr="00A23FF4">
        <w:t xml:space="preserve">Martyrs Brigade, the group that has been responsible for the majority </w:t>
      </w:r>
    </w:p>
    <w:p w:rsidR="00015E97" w:rsidRPr="00A23FF4" w:rsidRDefault="00015E97" w:rsidP="00015E97">
      <w:proofErr w:type="gramStart"/>
      <w:r w:rsidRPr="00A23FF4">
        <w:t>of</w:t>
      </w:r>
      <w:proofErr w:type="gramEnd"/>
      <w:r w:rsidRPr="00A23FF4">
        <w:t xml:space="preserve"> suicide bombings in Israel in recent years. Section 1711 would </w:t>
      </w:r>
    </w:p>
    <w:p w:rsidR="00015E97" w:rsidRPr="00A23FF4" w:rsidRDefault="00015E97" w:rsidP="00015E97">
      <w:proofErr w:type="gramStart"/>
      <w:r w:rsidRPr="00A23FF4">
        <w:t>extend</w:t>
      </w:r>
      <w:proofErr w:type="gramEnd"/>
      <w:r w:rsidRPr="00A23FF4">
        <w:t xml:space="preserve"> waiver authority to the Armed Islamic Group and to the </w:t>
      </w:r>
      <w:proofErr w:type="spellStart"/>
      <w:r w:rsidRPr="00A23FF4">
        <w:t>Salafist</w:t>
      </w:r>
      <w:proofErr w:type="spellEnd"/>
      <w:r w:rsidRPr="00A23FF4">
        <w:t xml:space="preserve"> </w:t>
      </w:r>
    </w:p>
    <w:p w:rsidR="00015E97" w:rsidRPr="00A23FF4" w:rsidRDefault="00015E97" w:rsidP="00015E97">
      <w:r w:rsidRPr="00A23FF4">
        <w:t xml:space="preserve">Group for Call and Combat, the two principal terrorist groups that have </w:t>
      </w:r>
    </w:p>
    <w:p w:rsidR="00015E97" w:rsidRPr="00A23FF4" w:rsidRDefault="00015E97" w:rsidP="00015E97">
      <w:proofErr w:type="gramStart"/>
      <w:r w:rsidRPr="00A23FF4">
        <w:t>carried</w:t>
      </w:r>
      <w:proofErr w:type="gramEnd"/>
      <w:r w:rsidRPr="00A23FF4">
        <w:t xml:space="preserve"> out a bloodthirsty campaign massacres, abductions, and rapes in </w:t>
      </w:r>
    </w:p>
    <w:p w:rsidR="00015E97" w:rsidRPr="00A23FF4" w:rsidRDefault="00015E97" w:rsidP="00015E97">
      <w:proofErr w:type="gramStart"/>
      <w:r w:rsidRPr="00A23FF4">
        <w:t>Algeria over the last 15 years.</w:t>
      </w:r>
      <w:proofErr w:type="gramEnd"/>
      <w:r w:rsidRPr="00A23FF4">
        <w:t xml:space="preserve"> The provision in the Senate substitute </w:t>
      </w:r>
    </w:p>
    <w:p w:rsidR="00015E97" w:rsidRPr="00A23FF4" w:rsidRDefault="00015E97" w:rsidP="00015E97">
      <w:proofErr w:type="gramStart"/>
      <w:r w:rsidRPr="00A23FF4">
        <w:t>would</w:t>
      </w:r>
      <w:proofErr w:type="gramEnd"/>
      <w:r w:rsidRPr="00A23FF4">
        <w:t xml:space="preserve"> extend waiver authority to Hamas, Hezbollah, and Palestinian </w:t>
      </w:r>
    </w:p>
    <w:p w:rsidR="00015E97" w:rsidRPr="00A23FF4" w:rsidRDefault="00015E97" w:rsidP="00015E97">
      <w:r w:rsidRPr="00A23FF4">
        <w:t xml:space="preserve">Islamic </w:t>
      </w:r>
      <w:proofErr w:type="gramStart"/>
      <w:r w:rsidRPr="00A23FF4">
        <w:t>Jihad,</w:t>
      </w:r>
      <w:proofErr w:type="gramEnd"/>
      <w:r w:rsidRPr="00A23FF4">
        <w:t xml:space="preserve"> and the Senate bill would even extend waiver authority </w:t>
      </w:r>
    </w:p>
    <w:p w:rsidR="00015E97" w:rsidRPr="00A23FF4" w:rsidRDefault="00015E97" w:rsidP="00015E97">
      <w:proofErr w:type="gramStart"/>
      <w:r w:rsidRPr="00A23FF4">
        <w:t>to</w:t>
      </w:r>
      <w:proofErr w:type="gramEnd"/>
      <w:r w:rsidRPr="00A23FF4">
        <w:t xml:space="preserve"> al-Qaida.</w:t>
      </w:r>
    </w:p>
    <w:p w:rsidR="00015E97" w:rsidRPr="00A23FF4" w:rsidRDefault="00015E97" w:rsidP="00015E97">
      <w:r w:rsidRPr="00A23FF4">
        <w:t xml:space="preserve">  I do not think that there is a single Member of this body who </w:t>
      </w:r>
    </w:p>
    <w:p w:rsidR="00015E97" w:rsidRPr="00A23FF4" w:rsidRDefault="00015E97" w:rsidP="00015E97">
      <w:proofErr w:type="gramStart"/>
      <w:r w:rsidRPr="00A23FF4">
        <w:t>believes</w:t>
      </w:r>
      <w:proofErr w:type="gramEnd"/>
      <w:r w:rsidRPr="00A23FF4">
        <w:t xml:space="preserve"> that any member of al-Qaida, Hamas, or Hezbollah should ever </w:t>
      </w:r>
    </w:p>
    <w:p w:rsidR="00015E97" w:rsidRPr="00A23FF4" w:rsidRDefault="00015E97" w:rsidP="00015E97">
      <w:proofErr w:type="gramStart"/>
      <w:r w:rsidRPr="00A23FF4">
        <w:t>be</w:t>
      </w:r>
      <w:proofErr w:type="gramEnd"/>
      <w:r w:rsidRPr="00A23FF4">
        <w:t xml:space="preserve"> considered for admission to this country. Yet the Senate bill would </w:t>
      </w:r>
    </w:p>
    <w:p w:rsidR="00015E97" w:rsidRPr="00A23FF4" w:rsidRDefault="00015E97" w:rsidP="00015E97">
      <w:proofErr w:type="gramStart"/>
      <w:r w:rsidRPr="00A23FF4">
        <w:t>allow</w:t>
      </w:r>
      <w:proofErr w:type="gramEnd"/>
      <w:r w:rsidRPr="00A23FF4">
        <w:t xml:space="preserve"> members or representatives of all of these groups to be </w:t>
      </w:r>
    </w:p>
    <w:p w:rsidR="00015E97" w:rsidRPr="00A23FF4" w:rsidRDefault="00015E97" w:rsidP="00015E97">
      <w:proofErr w:type="gramStart"/>
      <w:r w:rsidRPr="00A23FF4">
        <w:t>considered</w:t>
      </w:r>
      <w:proofErr w:type="gramEnd"/>
      <w:r w:rsidRPr="00A23FF4">
        <w:t xml:space="preserve"> for entry to the United States.</w:t>
      </w:r>
    </w:p>
    <w:p w:rsidR="00015E97" w:rsidRPr="00A23FF4" w:rsidRDefault="00015E97" w:rsidP="00015E97">
      <w:r w:rsidRPr="00A23FF4">
        <w:t xml:space="preserve">  Another problem posed by section 1711 of the Senate bill is that it </w:t>
      </w:r>
    </w:p>
    <w:p w:rsidR="00015E97" w:rsidRPr="00A23FF4" w:rsidRDefault="00015E97" w:rsidP="00015E97">
      <w:proofErr w:type="gramStart"/>
      <w:r w:rsidRPr="00A23FF4">
        <w:t>would</w:t>
      </w:r>
      <w:proofErr w:type="gramEnd"/>
      <w:r w:rsidRPr="00A23FF4">
        <w:t xml:space="preserve"> also make it very difficult to bar entry to someone who has given </w:t>
      </w:r>
    </w:p>
    <w:p w:rsidR="00015E97" w:rsidRPr="00A23FF4" w:rsidRDefault="00015E97" w:rsidP="00015E97">
      <w:proofErr w:type="gramStart"/>
      <w:r w:rsidRPr="00A23FF4">
        <w:t>material</w:t>
      </w:r>
      <w:proofErr w:type="gramEnd"/>
      <w:r w:rsidRPr="00A23FF4">
        <w:t xml:space="preserve"> support to a terrorist organization. The section would </w:t>
      </w:r>
    </w:p>
    <w:p w:rsidR="00015E97" w:rsidRPr="00A23FF4" w:rsidRDefault="00015E97" w:rsidP="00015E97">
      <w:proofErr w:type="gramStart"/>
      <w:r w:rsidRPr="00A23FF4">
        <w:t>effectively</w:t>
      </w:r>
      <w:proofErr w:type="gramEnd"/>
      <w:r w:rsidRPr="00A23FF4">
        <w:t xml:space="preserve"> require the Department of Homeland Security to prove a </w:t>
      </w:r>
    </w:p>
    <w:p w:rsidR="00015E97" w:rsidRPr="00A23FF4" w:rsidRDefault="00015E97" w:rsidP="00015E97">
      <w:proofErr w:type="gramStart"/>
      <w:r w:rsidRPr="00A23FF4">
        <w:t>negative</w:t>
      </w:r>
      <w:proofErr w:type="gramEnd"/>
      <w:r w:rsidRPr="00A23FF4">
        <w:t xml:space="preserve">--to show that an individual did not act under duress--when it </w:t>
      </w:r>
    </w:p>
    <w:p w:rsidR="00015E97" w:rsidRPr="00A23FF4" w:rsidRDefault="00015E97" w:rsidP="00015E97">
      <w:proofErr w:type="gramStart"/>
      <w:r w:rsidRPr="00A23FF4">
        <w:t>seeks</w:t>
      </w:r>
      <w:proofErr w:type="gramEnd"/>
      <w:r w:rsidRPr="00A23FF4">
        <w:t xml:space="preserve"> to bar someone who has given material support to terrorism from </w:t>
      </w:r>
    </w:p>
    <w:p w:rsidR="00015E97" w:rsidRPr="00A23FF4" w:rsidRDefault="00015E97" w:rsidP="00015E97">
      <w:proofErr w:type="gramStart"/>
      <w:r w:rsidRPr="00A23FF4">
        <w:lastRenderedPageBreak/>
        <w:t>entering</w:t>
      </w:r>
      <w:proofErr w:type="gramEnd"/>
      <w:r w:rsidRPr="00A23FF4">
        <w:t xml:space="preserve"> this country.</w:t>
      </w:r>
    </w:p>
    <w:p w:rsidR="00015E97" w:rsidRPr="00A23FF4" w:rsidRDefault="00015E97" w:rsidP="00015E97">
      <w:r w:rsidRPr="00A23FF4">
        <w:t xml:space="preserve">  Imagine a situation, for example, where DHS learns that an Iraqi </w:t>
      </w:r>
    </w:p>
    <w:p w:rsidR="00015E97" w:rsidRPr="00A23FF4" w:rsidRDefault="00015E97" w:rsidP="00015E97">
      <w:proofErr w:type="gramStart"/>
      <w:r w:rsidRPr="00A23FF4">
        <w:t>seeking</w:t>
      </w:r>
      <w:proofErr w:type="gramEnd"/>
      <w:r w:rsidRPr="00A23FF4">
        <w:t xml:space="preserve"> admission to this country had helped plant improvised explosive </w:t>
      </w:r>
    </w:p>
    <w:p w:rsidR="00015E97" w:rsidRPr="00A23FF4" w:rsidRDefault="00015E97" w:rsidP="00015E97">
      <w:proofErr w:type="gramStart"/>
      <w:r w:rsidRPr="00A23FF4">
        <w:t>devices</w:t>
      </w:r>
      <w:proofErr w:type="gramEnd"/>
      <w:r w:rsidRPr="00A23FF4">
        <w:t xml:space="preserve"> in Iraq. Approximately 1,000 U.S. soldiers have been killed by </w:t>
      </w:r>
    </w:p>
    <w:p w:rsidR="00015E97" w:rsidRPr="00A23FF4" w:rsidRDefault="00015E97" w:rsidP="00015E97">
      <w:proofErr w:type="gramStart"/>
      <w:r w:rsidRPr="00A23FF4">
        <w:t>IEDs since the beginning of the Iraq war.</w:t>
      </w:r>
      <w:proofErr w:type="gramEnd"/>
      <w:r w:rsidRPr="00A23FF4">
        <w:t xml:space="preserve"> And suppose</w:t>
      </w:r>
    </w:p>
    <w:p w:rsidR="00015E97" w:rsidRPr="00A23FF4" w:rsidRDefault="00015E97" w:rsidP="00015E97">
      <w:proofErr w:type="gramStart"/>
      <w:r w:rsidRPr="00A23FF4">
        <w:t>that</w:t>
      </w:r>
      <w:proofErr w:type="gramEnd"/>
      <w:r w:rsidRPr="00A23FF4">
        <w:t xml:space="preserve"> this hypothetical individual claimed that he acted under duress--</w:t>
      </w:r>
    </w:p>
    <w:p w:rsidR="00015E97" w:rsidRPr="00A23FF4" w:rsidRDefault="00015E97" w:rsidP="00015E97">
      <w:proofErr w:type="gramStart"/>
      <w:r w:rsidRPr="00A23FF4">
        <w:t>that</w:t>
      </w:r>
      <w:proofErr w:type="gramEnd"/>
      <w:r w:rsidRPr="00A23FF4">
        <w:t xml:space="preserve"> some unnamed person forced him to plant IEDs. Under the Senate </w:t>
      </w:r>
    </w:p>
    <w:p w:rsidR="00015E97" w:rsidRPr="00A23FF4" w:rsidRDefault="00015E97" w:rsidP="00015E97">
      <w:proofErr w:type="gramStart"/>
      <w:r w:rsidRPr="00A23FF4">
        <w:t>bill</w:t>
      </w:r>
      <w:proofErr w:type="gramEnd"/>
      <w:r w:rsidRPr="00A23FF4">
        <w:t xml:space="preserve">, DHS would have to prove that this person did not act under duress </w:t>
      </w:r>
    </w:p>
    <w:p w:rsidR="00015E97" w:rsidRPr="00A23FF4" w:rsidRDefault="00015E97" w:rsidP="00015E97">
      <w:proofErr w:type="gramStart"/>
      <w:r w:rsidRPr="00A23FF4">
        <w:t>in</w:t>
      </w:r>
      <w:proofErr w:type="gramEnd"/>
      <w:r w:rsidRPr="00A23FF4">
        <w:t xml:space="preserve"> order to bar him from the United States. This makes no sense. If we </w:t>
      </w:r>
    </w:p>
    <w:p w:rsidR="00015E97" w:rsidRPr="00A23FF4" w:rsidRDefault="00015E97" w:rsidP="00015E97">
      <w:proofErr w:type="gramStart"/>
      <w:r w:rsidRPr="00A23FF4">
        <w:t>learn</w:t>
      </w:r>
      <w:proofErr w:type="gramEnd"/>
      <w:r w:rsidRPr="00A23FF4">
        <w:t xml:space="preserve"> that someone has provided material support to terrorism, and that </w:t>
      </w:r>
    </w:p>
    <w:p w:rsidR="00015E97" w:rsidRPr="00A23FF4" w:rsidRDefault="00015E97" w:rsidP="00015E97">
      <w:proofErr w:type="gramStart"/>
      <w:r w:rsidRPr="00A23FF4">
        <w:t>person</w:t>
      </w:r>
      <w:proofErr w:type="gramEnd"/>
      <w:r w:rsidRPr="00A23FF4">
        <w:t xml:space="preserve"> seeks a waiver and entry to this country, at the very least, it </w:t>
      </w:r>
    </w:p>
    <w:p w:rsidR="00015E97" w:rsidRPr="00A23FF4" w:rsidRDefault="00015E97" w:rsidP="00015E97">
      <w:proofErr w:type="gramStart"/>
      <w:r w:rsidRPr="00A23FF4">
        <w:t>is</w:t>
      </w:r>
      <w:proofErr w:type="gramEnd"/>
      <w:r w:rsidRPr="00A23FF4">
        <w:t xml:space="preserve"> that person who should bear the burden of proving that he acted only </w:t>
      </w:r>
    </w:p>
    <w:p w:rsidR="00015E97" w:rsidRPr="00A23FF4" w:rsidRDefault="00015E97" w:rsidP="00015E97">
      <w:proofErr w:type="gramStart"/>
      <w:r w:rsidRPr="00A23FF4">
        <w:t>under</w:t>
      </w:r>
      <w:proofErr w:type="gramEnd"/>
      <w:r w:rsidRPr="00A23FF4">
        <w:t xml:space="preserve"> duress.</w:t>
      </w:r>
    </w:p>
    <w:p w:rsidR="00015E97" w:rsidRPr="00A23FF4" w:rsidRDefault="00015E97" w:rsidP="00015E97">
      <w:r w:rsidRPr="00A23FF4">
        <w:t xml:space="preserve">  As I mentioned earlier, I have filed two amendments that are designed </w:t>
      </w:r>
    </w:p>
    <w:p w:rsidR="00015E97" w:rsidRPr="00A23FF4" w:rsidRDefault="00015E97" w:rsidP="00015E97">
      <w:proofErr w:type="gramStart"/>
      <w:r w:rsidRPr="00A23FF4">
        <w:t>to</w:t>
      </w:r>
      <w:proofErr w:type="gramEnd"/>
      <w:r w:rsidRPr="00A23FF4">
        <w:t xml:space="preserve"> address these problems with section 1711. I have concluded, however, </w:t>
      </w:r>
    </w:p>
    <w:p w:rsidR="00015E97" w:rsidRPr="00A23FF4" w:rsidRDefault="00015E97" w:rsidP="00015E97">
      <w:proofErr w:type="gramStart"/>
      <w:r w:rsidRPr="00A23FF4">
        <w:t>that</w:t>
      </w:r>
      <w:proofErr w:type="gramEnd"/>
      <w:r w:rsidRPr="00A23FF4">
        <w:t xml:space="preserve"> there is no reason at all to enact this provision on the emergency </w:t>
      </w:r>
    </w:p>
    <w:p w:rsidR="00015E97" w:rsidRPr="00A23FF4" w:rsidRDefault="00015E97" w:rsidP="00015E97">
      <w:proofErr w:type="gramStart"/>
      <w:r w:rsidRPr="00A23FF4">
        <w:t>war</w:t>
      </w:r>
      <w:proofErr w:type="gramEnd"/>
      <w:r w:rsidRPr="00A23FF4">
        <w:t xml:space="preserve"> supplemental. There is no reason that this measure cannot be </w:t>
      </w:r>
    </w:p>
    <w:p w:rsidR="00015E97" w:rsidRPr="00A23FF4" w:rsidRDefault="00015E97" w:rsidP="00015E97">
      <w:proofErr w:type="gramStart"/>
      <w:r w:rsidRPr="00A23FF4">
        <w:t>enacted</w:t>
      </w:r>
      <w:proofErr w:type="gramEnd"/>
      <w:r w:rsidRPr="00A23FF4">
        <w:t xml:space="preserve"> through regular order. To that end, I will introduce </w:t>
      </w:r>
    </w:p>
    <w:p w:rsidR="00015E97" w:rsidRPr="00A23FF4" w:rsidRDefault="00015E97" w:rsidP="00015E97">
      <w:proofErr w:type="gramStart"/>
      <w:r w:rsidRPr="00A23FF4">
        <w:t>legislation</w:t>
      </w:r>
      <w:proofErr w:type="gramEnd"/>
      <w:r w:rsidRPr="00A23FF4">
        <w:t xml:space="preserve"> this week that will provide relief from terrorism-related </w:t>
      </w:r>
    </w:p>
    <w:p w:rsidR="00015E97" w:rsidRPr="00A23FF4" w:rsidRDefault="00015E97" w:rsidP="00015E97">
      <w:proofErr w:type="gramStart"/>
      <w:r w:rsidRPr="00A23FF4">
        <w:t>immigration</w:t>
      </w:r>
      <w:proofErr w:type="gramEnd"/>
      <w:r w:rsidRPr="00A23FF4">
        <w:t xml:space="preserve"> bars to the Hmong and other groups that do not pose a </w:t>
      </w:r>
    </w:p>
    <w:p w:rsidR="00015E97" w:rsidRPr="00A23FF4" w:rsidRDefault="00015E97" w:rsidP="00015E97">
      <w:proofErr w:type="gramStart"/>
      <w:r w:rsidRPr="00A23FF4">
        <w:t>threat</w:t>
      </w:r>
      <w:proofErr w:type="gramEnd"/>
      <w:r w:rsidRPr="00A23FF4">
        <w:t xml:space="preserve"> to the United States.</w:t>
      </w:r>
    </w:p>
    <w:p w:rsidR="00015E97" w:rsidRPr="00A23FF4" w:rsidRDefault="00015E97" w:rsidP="00015E97">
      <w:r w:rsidRPr="00A23FF4">
        <w:t xml:space="preserve">  Everyone agrees that groups such as the Hmong should not be barred </w:t>
      </w:r>
    </w:p>
    <w:p w:rsidR="00015E97" w:rsidRPr="00A23FF4" w:rsidRDefault="00015E97" w:rsidP="00015E97">
      <w:proofErr w:type="gramStart"/>
      <w:r w:rsidRPr="00A23FF4">
        <w:t>from</w:t>
      </w:r>
      <w:proofErr w:type="gramEnd"/>
      <w:r w:rsidRPr="00A23FF4">
        <w:t xml:space="preserve"> the United States. Moving such a bill through regular order will </w:t>
      </w:r>
    </w:p>
    <w:p w:rsidR="00015E97" w:rsidRPr="00A23FF4" w:rsidRDefault="00015E97" w:rsidP="00015E97">
      <w:proofErr w:type="gramStart"/>
      <w:r w:rsidRPr="00A23FF4">
        <w:t>also</w:t>
      </w:r>
      <w:proofErr w:type="gramEnd"/>
      <w:r w:rsidRPr="00A23FF4">
        <w:t xml:space="preserve"> protect the rights of the minority, and allow the full Senate to </w:t>
      </w:r>
    </w:p>
    <w:p w:rsidR="00015E97" w:rsidRPr="00A23FF4" w:rsidRDefault="00015E97" w:rsidP="00015E97">
      <w:proofErr w:type="gramStart"/>
      <w:r w:rsidRPr="00A23FF4">
        <w:t>ensure</w:t>
      </w:r>
      <w:proofErr w:type="gramEnd"/>
      <w:r w:rsidRPr="00A23FF4">
        <w:t xml:space="preserve"> that this legislation does not include the excesses that appear </w:t>
      </w:r>
    </w:p>
    <w:p w:rsidR="00015E97" w:rsidRPr="00A23FF4" w:rsidRDefault="00015E97" w:rsidP="00015E97">
      <w:proofErr w:type="gramStart"/>
      <w:r w:rsidRPr="00A23FF4">
        <w:t>in</w:t>
      </w:r>
      <w:proofErr w:type="gramEnd"/>
      <w:r w:rsidRPr="00A23FF4">
        <w:t xml:space="preserve"> section 1711. We all agree that we should help the Hmong. But I </w:t>
      </w:r>
    </w:p>
    <w:p w:rsidR="00015E97" w:rsidRPr="00A23FF4" w:rsidRDefault="00015E97" w:rsidP="00015E97">
      <w:proofErr w:type="gramStart"/>
      <w:r w:rsidRPr="00A23FF4">
        <w:t>would</w:t>
      </w:r>
      <w:proofErr w:type="gramEnd"/>
      <w:r w:rsidRPr="00A23FF4">
        <w:t xml:space="preserve"> venture that we would also all agree that we should not extend </w:t>
      </w:r>
    </w:p>
    <w:p w:rsidR="00015E97" w:rsidRPr="00A23FF4" w:rsidRDefault="00015E97" w:rsidP="00015E97">
      <w:proofErr w:type="gramStart"/>
      <w:r w:rsidRPr="00A23FF4">
        <w:t>immigration</w:t>
      </w:r>
      <w:proofErr w:type="gramEnd"/>
      <w:r w:rsidRPr="00A23FF4">
        <w:t xml:space="preserve"> waiver authority to members of Hamas and al-Qaida.</w:t>
      </w:r>
    </w:p>
    <w:p w:rsidR="00015E97" w:rsidRDefault="00015E97" w:rsidP="00015E97"/>
    <w:p w:rsidR="00015E97" w:rsidRDefault="00015E97" w:rsidP="00015E97"/>
    <w:p w:rsidR="00015E97" w:rsidRDefault="00015E97" w:rsidP="00015E97"/>
    <w:p w:rsidR="00015E97" w:rsidRDefault="00015E97" w:rsidP="00015E97"/>
    <w:p w:rsidR="00015E97" w:rsidRDefault="00015E97" w:rsidP="00015E9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DD4" w:rsidRDefault="002B2DD4" w:rsidP="00015E97">
      <w:r>
        <w:separator/>
      </w:r>
    </w:p>
  </w:endnote>
  <w:endnote w:type="continuationSeparator" w:id="0">
    <w:p w:rsidR="002B2DD4" w:rsidRDefault="002B2DD4" w:rsidP="00015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E97" w:rsidRDefault="00015E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E97" w:rsidRDefault="00015E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E97" w:rsidRDefault="00015E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DD4" w:rsidRDefault="002B2DD4" w:rsidP="00015E97">
      <w:r>
        <w:separator/>
      </w:r>
    </w:p>
  </w:footnote>
  <w:footnote w:type="continuationSeparator" w:id="0">
    <w:p w:rsidR="002B2DD4" w:rsidRDefault="002B2DD4" w:rsidP="00015E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E97" w:rsidRDefault="00015E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E97" w:rsidRPr="00A23FF4" w:rsidRDefault="00015E97" w:rsidP="00015E97">
    <w:r w:rsidRPr="00A23FF4">
      <w:t>(Thursday, March 29, 2007)]</w:t>
    </w:r>
  </w:p>
  <w:p w:rsidR="00015E97" w:rsidRPr="00A23FF4" w:rsidRDefault="00015E97" w:rsidP="00015E97">
    <w:r w:rsidRPr="00A23FF4">
      <w:t>[Senate]</w:t>
    </w:r>
  </w:p>
  <w:p w:rsidR="00015E97" w:rsidRDefault="00015E97" w:rsidP="00015E97">
    <w:pPr>
      <w:pStyle w:val="Header"/>
      <w:tabs>
        <w:tab w:val="clear" w:pos="4680"/>
        <w:tab w:val="clear" w:pos="9360"/>
        <w:tab w:val="left" w:pos="918"/>
      </w:tabs>
    </w:pPr>
    <w:r w:rsidRPr="00A23FF4">
      <w:t xml:space="preserve">  Mr. KYL.</w:t>
    </w:r>
    <w:r>
      <w:t xml:space="preserve">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E97" w:rsidRDefault="00015E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5E97"/>
    <w:rsid w:val="00001E8E"/>
    <w:rsid w:val="00005FFA"/>
    <w:rsid w:val="00010003"/>
    <w:rsid w:val="000115C9"/>
    <w:rsid w:val="00012FCD"/>
    <w:rsid w:val="00014A61"/>
    <w:rsid w:val="00015A48"/>
    <w:rsid w:val="00015E97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2DD4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5CB1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E9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E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E97"/>
  </w:style>
  <w:style w:type="paragraph" w:styleId="Footer">
    <w:name w:val="footer"/>
    <w:basedOn w:val="Normal"/>
    <w:link w:val="FooterChar"/>
    <w:uiPriority w:val="99"/>
    <w:semiHidden/>
    <w:unhideWhenUsed/>
    <w:rsid w:val="00015E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E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717</Words>
  <Characters>4087</Characters>
  <Application>Microsoft Office Word</Application>
  <DocSecurity>0</DocSecurity>
  <Lines>34</Lines>
  <Paragraphs>9</Paragraphs>
  <ScaleCrop>false</ScaleCrop>
  <Company>Microsoft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2014-12-16T23:00:00Z</dcterms:created>
  <dcterms:modified xsi:type="dcterms:W3CDTF">2014-12-16T23:04:00Z</dcterms:modified>
</cp:coreProperties>
</file>