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48" w:rsidRPr="006322AF" w:rsidRDefault="00C97A48" w:rsidP="00C97A48">
      <w:r w:rsidRPr="006322AF">
        <w:t xml:space="preserve">Mr. Speaker, I rise today in support of H.R. 1591, but </w:t>
      </w:r>
    </w:p>
    <w:p w:rsidR="00C97A48" w:rsidRPr="006322AF" w:rsidRDefault="00C97A48" w:rsidP="00C97A48">
      <w:proofErr w:type="gramStart"/>
      <w:r w:rsidRPr="006322AF">
        <w:t>with</w:t>
      </w:r>
      <w:proofErr w:type="gramEnd"/>
      <w:r w:rsidRPr="006322AF">
        <w:t xml:space="preserve"> some reservations. While I appreciate the care with which Speaker </w:t>
      </w:r>
    </w:p>
    <w:p w:rsidR="00C97A48" w:rsidRPr="006322AF" w:rsidRDefault="00C97A48" w:rsidP="00C97A48">
      <w:r w:rsidRPr="006322AF">
        <w:t xml:space="preserve">Pelosi, Chairman Obey and the Democratic leadership have approached </w:t>
      </w:r>
    </w:p>
    <w:p w:rsidR="00C97A48" w:rsidRPr="006322AF" w:rsidRDefault="00C97A48" w:rsidP="00C97A48">
      <w:proofErr w:type="gramStart"/>
      <w:r w:rsidRPr="006322AF">
        <w:t>this</w:t>
      </w:r>
      <w:proofErr w:type="gramEnd"/>
      <w:r w:rsidRPr="006322AF">
        <w:t xml:space="preserve"> supplemental appropriations bill, we are left, as we often are, </w:t>
      </w:r>
    </w:p>
    <w:p w:rsidR="00C97A48" w:rsidRPr="006322AF" w:rsidRDefault="00C97A48" w:rsidP="00C97A48">
      <w:proofErr w:type="gramStart"/>
      <w:r w:rsidRPr="006322AF">
        <w:t>with</w:t>
      </w:r>
      <w:proofErr w:type="gramEnd"/>
      <w:r w:rsidRPr="006322AF">
        <w:t xml:space="preserve"> a flawed product. But I do believe, in regard to </w:t>
      </w:r>
      <w:proofErr w:type="gramStart"/>
      <w:r w:rsidRPr="006322AF">
        <w:t>Iraq, that</w:t>
      </w:r>
      <w:proofErr w:type="gramEnd"/>
      <w:r w:rsidRPr="006322AF">
        <w:t xml:space="preserve"> it is </w:t>
      </w:r>
    </w:p>
    <w:p w:rsidR="00C97A48" w:rsidRPr="006322AF" w:rsidRDefault="00C97A48" w:rsidP="00C97A48">
      <w:proofErr w:type="gramStart"/>
      <w:r w:rsidRPr="006322AF">
        <w:t>the</w:t>
      </w:r>
      <w:proofErr w:type="gramEnd"/>
      <w:r w:rsidRPr="006322AF">
        <w:t xml:space="preserve"> best we are able to do right now.</w:t>
      </w:r>
    </w:p>
    <w:p w:rsidR="00C97A48" w:rsidRPr="006322AF" w:rsidRDefault="00C97A48" w:rsidP="00C97A48">
      <w:r w:rsidRPr="006322AF">
        <w:t xml:space="preserve">  The legislation for the first time establishes performance benchmarks </w:t>
      </w:r>
    </w:p>
    <w:p w:rsidR="00C97A48" w:rsidRPr="006322AF" w:rsidRDefault="00C97A48" w:rsidP="00C97A48">
      <w:proofErr w:type="gramStart"/>
      <w:r w:rsidRPr="006322AF">
        <w:t>for</w:t>
      </w:r>
      <w:proofErr w:type="gramEnd"/>
      <w:r w:rsidRPr="006322AF">
        <w:t xml:space="preserve"> the Iraqi military and government, and firmly states that it is </w:t>
      </w:r>
    </w:p>
    <w:p w:rsidR="00C97A48" w:rsidRPr="006322AF" w:rsidRDefault="00C97A48" w:rsidP="00C97A48">
      <w:proofErr w:type="gramStart"/>
      <w:r w:rsidRPr="006322AF">
        <w:t>time</w:t>
      </w:r>
      <w:proofErr w:type="gramEnd"/>
      <w:r w:rsidRPr="006322AF">
        <w:t xml:space="preserve"> to bring the troops home sooner rather than later. I did not vote </w:t>
      </w:r>
    </w:p>
    <w:p w:rsidR="00C97A48" w:rsidRPr="006322AF" w:rsidRDefault="00C97A48" w:rsidP="00C97A48">
      <w:proofErr w:type="gramStart"/>
      <w:r w:rsidRPr="006322AF">
        <w:t>to</w:t>
      </w:r>
      <w:proofErr w:type="gramEnd"/>
      <w:r w:rsidRPr="006322AF">
        <w:t xml:space="preserve"> authorize the Iraq war, and I do not support President Bush's troop </w:t>
      </w:r>
    </w:p>
    <w:p w:rsidR="00C97A48" w:rsidRPr="006322AF" w:rsidRDefault="00C97A48" w:rsidP="00C97A48">
      <w:proofErr w:type="gramStart"/>
      <w:r w:rsidRPr="006322AF">
        <w:t>surge</w:t>
      </w:r>
      <w:proofErr w:type="gramEnd"/>
      <w:r w:rsidRPr="006322AF">
        <w:t xml:space="preserve">, but if this bill does not pass we will be forced to pass a </w:t>
      </w:r>
    </w:p>
    <w:p w:rsidR="00C97A48" w:rsidRPr="006322AF" w:rsidRDefault="00C97A48" w:rsidP="00C97A48">
      <w:proofErr w:type="gramStart"/>
      <w:r w:rsidRPr="006322AF">
        <w:t>funding</w:t>
      </w:r>
      <w:proofErr w:type="gramEnd"/>
      <w:r w:rsidRPr="006322AF">
        <w:t xml:space="preserve"> bill that does not have these benchmarks, and that would be </w:t>
      </w:r>
    </w:p>
    <w:p w:rsidR="00C97A48" w:rsidRPr="006322AF" w:rsidRDefault="00C97A48" w:rsidP="00C97A48">
      <w:proofErr w:type="gramStart"/>
      <w:r w:rsidRPr="006322AF">
        <w:t>nothing</w:t>
      </w:r>
      <w:proofErr w:type="gramEnd"/>
      <w:r w:rsidRPr="006322AF">
        <w:t xml:space="preserve"> more than the status quo, which is a blank check for President </w:t>
      </w:r>
    </w:p>
    <w:p w:rsidR="00C97A48" w:rsidRPr="006322AF" w:rsidRDefault="00C97A48" w:rsidP="00C97A48">
      <w:proofErr w:type="gramStart"/>
      <w:r w:rsidRPr="006322AF">
        <w:t>Bush.</w:t>
      </w:r>
      <w:proofErr w:type="gramEnd"/>
      <w:r w:rsidRPr="006322AF">
        <w:t xml:space="preserve"> I say again, I do not support everything in this legislation, but </w:t>
      </w:r>
    </w:p>
    <w:p w:rsidR="00C97A48" w:rsidRPr="006322AF" w:rsidRDefault="00C97A48" w:rsidP="00C97A48">
      <w:proofErr w:type="gramStart"/>
      <w:r w:rsidRPr="006322AF">
        <w:t>it</w:t>
      </w:r>
      <w:proofErr w:type="gramEnd"/>
      <w:r w:rsidRPr="006322AF">
        <w:t xml:space="preserve"> is the best alternative available to us at the present time.</w:t>
      </w:r>
    </w:p>
    <w:p w:rsidR="00C97A48" w:rsidRPr="006322AF" w:rsidRDefault="00C97A48" w:rsidP="00C97A48">
      <w:r w:rsidRPr="006322AF">
        <w:t xml:space="preserve">  I am particularly troubled by the non-military and non-veteran </w:t>
      </w:r>
    </w:p>
    <w:p w:rsidR="00C97A48" w:rsidRPr="006322AF" w:rsidRDefault="00C97A48" w:rsidP="00C97A48">
      <w:proofErr w:type="gramStart"/>
      <w:r w:rsidRPr="006322AF">
        <w:t>spending</w:t>
      </w:r>
      <w:proofErr w:type="gramEnd"/>
      <w:r w:rsidRPr="006322AF">
        <w:t xml:space="preserve"> in this bill. While I</w:t>
      </w:r>
    </w:p>
    <w:p w:rsidR="00C97A48" w:rsidRPr="006322AF" w:rsidRDefault="00C97A48" w:rsidP="00C97A48">
      <w:proofErr w:type="gramStart"/>
      <w:r w:rsidRPr="006322AF">
        <w:t>support</w:t>
      </w:r>
      <w:proofErr w:type="gramEnd"/>
      <w:r w:rsidRPr="006322AF">
        <w:t xml:space="preserve"> more funding for some of the important needs addressed here, </w:t>
      </w:r>
    </w:p>
    <w:p w:rsidR="00C97A48" w:rsidRPr="006322AF" w:rsidRDefault="00C97A48" w:rsidP="00C97A48">
      <w:proofErr w:type="gramStart"/>
      <w:r w:rsidRPr="006322AF">
        <w:t>particularly</w:t>
      </w:r>
      <w:proofErr w:type="gramEnd"/>
      <w:r w:rsidRPr="006322AF">
        <w:t xml:space="preserve"> domestic spending priorities that have been severely </w:t>
      </w:r>
    </w:p>
    <w:p w:rsidR="00C97A48" w:rsidRPr="006322AF" w:rsidRDefault="00C97A48" w:rsidP="00C97A48">
      <w:proofErr w:type="gramStart"/>
      <w:r w:rsidRPr="006322AF">
        <w:t>neglected</w:t>
      </w:r>
      <w:proofErr w:type="gramEnd"/>
      <w:r w:rsidRPr="006322AF">
        <w:t xml:space="preserve"> by the Bush administration over the last 6 years, they would </w:t>
      </w:r>
    </w:p>
    <w:p w:rsidR="00C97A48" w:rsidRPr="006322AF" w:rsidRDefault="00C97A48" w:rsidP="00C97A48">
      <w:proofErr w:type="gramStart"/>
      <w:r w:rsidRPr="006322AF">
        <w:t>be</w:t>
      </w:r>
      <w:proofErr w:type="gramEnd"/>
      <w:r w:rsidRPr="006322AF">
        <w:t xml:space="preserve"> better considered elsewhere. The bill does address serious </w:t>
      </w:r>
    </w:p>
    <w:p w:rsidR="00C97A48" w:rsidRPr="006322AF" w:rsidRDefault="00C97A48" w:rsidP="00C97A48">
      <w:proofErr w:type="gramStart"/>
      <w:r w:rsidRPr="006322AF">
        <w:t>deficiencies</w:t>
      </w:r>
      <w:proofErr w:type="gramEnd"/>
      <w:r w:rsidRPr="006322AF">
        <w:t xml:space="preserve"> in our veterans' health care system, and I whole-heartedly </w:t>
      </w:r>
    </w:p>
    <w:p w:rsidR="00C97A48" w:rsidRPr="006322AF" w:rsidRDefault="00C97A48" w:rsidP="00C97A48">
      <w:proofErr w:type="gramStart"/>
      <w:r w:rsidRPr="006322AF">
        <w:t>support</w:t>
      </w:r>
      <w:proofErr w:type="gramEnd"/>
      <w:r w:rsidRPr="006322AF">
        <w:t xml:space="preserve"> this funding. We have a great deal more work to do to ensure </w:t>
      </w:r>
    </w:p>
    <w:p w:rsidR="00C97A48" w:rsidRPr="006322AF" w:rsidRDefault="00C97A48" w:rsidP="00C97A48">
      <w:proofErr w:type="gramStart"/>
      <w:r w:rsidRPr="006322AF">
        <w:t>that</w:t>
      </w:r>
      <w:proofErr w:type="gramEnd"/>
      <w:r w:rsidRPr="006322AF">
        <w:t xml:space="preserve"> the brave men and women who defend this country are fully </w:t>
      </w:r>
    </w:p>
    <w:p w:rsidR="00C97A48" w:rsidRPr="006322AF" w:rsidRDefault="00C97A48" w:rsidP="00C97A48">
      <w:proofErr w:type="gramStart"/>
      <w:r w:rsidRPr="006322AF">
        <w:t>supported</w:t>
      </w:r>
      <w:proofErr w:type="gramEnd"/>
      <w:r w:rsidRPr="006322AF">
        <w:t xml:space="preserve"> upon their return home, but this is a good start.</w:t>
      </w:r>
    </w:p>
    <w:p w:rsidR="00C97A48" w:rsidRPr="006322AF" w:rsidRDefault="00C97A48" w:rsidP="00C97A48">
      <w:r w:rsidRPr="006322AF">
        <w:t xml:space="preserve">  Mr. Speaker, this legislation, like the war itself, presents us with </w:t>
      </w:r>
    </w:p>
    <w:p w:rsidR="00C97A48" w:rsidRPr="006322AF" w:rsidRDefault="00C97A48" w:rsidP="00C97A48">
      <w:proofErr w:type="gramStart"/>
      <w:r w:rsidRPr="006322AF">
        <w:t>tough</w:t>
      </w:r>
      <w:proofErr w:type="gramEnd"/>
      <w:r w:rsidRPr="006322AF">
        <w:t xml:space="preserve"> choices. I will support the bill, and by doing so send a signal </w:t>
      </w:r>
    </w:p>
    <w:p w:rsidR="00C97A48" w:rsidRPr="006322AF" w:rsidRDefault="00C97A48" w:rsidP="00C97A48">
      <w:proofErr w:type="gramStart"/>
      <w:r w:rsidRPr="006322AF">
        <w:t>that</w:t>
      </w:r>
      <w:proofErr w:type="gramEnd"/>
      <w:r w:rsidRPr="006322AF">
        <w:t xml:space="preserve"> it is time for the Iraqis to also make tough political decisions </w:t>
      </w:r>
    </w:p>
    <w:p w:rsidR="00C97A48" w:rsidRPr="006322AF" w:rsidRDefault="00C97A48" w:rsidP="00C97A48">
      <w:proofErr w:type="gramStart"/>
      <w:r w:rsidRPr="006322AF">
        <w:t>and</w:t>
      </w:r>
      <w:proofErr w:type="gramEnd"/>
      <w:r w:rsidRPr="006322AF">
        <w:t xml:space="preserve"> take control of their own destiny. My thoughts and prayers are with </w:t>
      </w:r>
    </w:p>
    <w:p w:rsidR="00C97A48" w:rsidRPr="006322AF" w:rsidRDefault="00C97A48" w:rsidP="00C97A48">
      <w:proofErr w:type="gramStart"/>
      <w:r w:rsidRPr="006322AF">
        <w:t>our</w:t>
      </w:r>
      <w:proofErr w:type="gramEnd"/>
      <w:r w:rsidRPr="006322AF">
        <w:t xml:space="preserve"> troops and their families, and I will continue to work for their </w:t>
      </w:r>
    </w:p>
    <w:p w:rsidR="00C97A48" w:rsidRPr="006322AF" w:rsidRDefault="00C97A48" w:rsidP="00C97A48">
      <w:proofErr w:type="gramStart"/>
      <w:r w:rsidRPr="006322AF">
        <w:t>speedy</w:t>
      </w:r>
      <w:proofErr w:type="gramEnd"/>
      <w:r w:rsidRPr="006322AF">
        <w:t xml:space="preserve"> return.</w:t>
      </w:r>
    </w:p>
    <w:p w:rsidR="00C97A48" w:rsidRDefault="00C97A48" w:rsidP="00C97A48"/>
    <w:p w:rsidR="00C97A48" w:rsidRDefault="00C97A48" w:rsidP="00C97A48"/>
    <w:p w:rsidR="00C97A48" w:rsidRDefault="00C97A48" w:rsidP="00C97A48"/>
    <w:p w:rsidR="00C97A48" w:rsidRDefault="00C97A48" w:rsidP="00C97A48"/>
    <w:p w:rsidR="00C97A48" w:rsidRDefault="00C97A48" w:rsidP="00C97A48"/>
    <w:p w:rsidR="00C97A48" w:rsidRDefault="00C97A48" w:rsidP="00C97A48"/>
    <w:p w:rsidR="00C97A48" w:rsidRDefault="00C97A48" w:rsidP="00C97A4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CD7" w:rsidRDefault="005B5CD7" w:rsidP="00C97A48">
      <w:r>
        <w:separator/>
      </w:r>
    </w:p>
  </w:endnote>
  <w:endnote w:type="continuationSeparator" w:id="0">
    <w:p w:rsidR="005B5CD7" w:rsidRDefault="005B5CD7" w:rsidP="00C97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48" w:rsidRDefault="00C97A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48" w:rsidRDefault="00C97A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48" w:rsidRDefault="00C97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CD7" w:rsidRDefault="005B5CD7" w:rsidP="00C97A48">
      <w:r>
        <w:separator/>
      </w:r>
    </w:p>
  </w:footnote>
  <w:footnote w:type="continuationSeparator" w:id="0">
    <w:p w:rsidR="005B5CD7" w:rsidRDefault="005B5CD7" w:rsidP="00C97A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48" w:rsidRDefault="00C97A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48" w:rsidRPr="006322AF" w:rsidRDefault="00C97A48" w:rsidP="00C97A48">
    <w:r w:rsidRPr="006322AF">
      <w:t>(Friday, March 23, 2007)]</w:t>
    </w:r>
  </w:p>
  <w:p w:rsidR="00C97A48" w:rsidRDefault="00C97A48" w:rsidP="00C97A48">
    <w:r w:rsidRPr="006322AF">
      <w:t>[House]</w:t>
    </w:r>
  </w:p>
  <w:p w:rsidR="00C97A48" w:rsidRDefault="00C97A48" w:rsidP="00C97A48">
    <w:pPr>
      <w:pStyle w:val="Header"/>
      <w:tabs>
        <w:tab w:val="clear" w:pos="4680"/>
        <w:tab w:val="clear" w:pos="9360"/>
        <w:tab w:val="left" w:pos="1345"/>
      </w:tabs>
    </w:pPr>
    <w:r w:rsidRPr="006322AF">
      <w:t xml:space="preserve">  Mr. </w:t>
    </w:r>
    <w:r w:rsidRPr="006322AF">
      <w:t>COSTELLO.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A48" w:rsidRDefault="00C97A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A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5CD7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97A48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4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97A48"/>
  </w:style>
  <w:style w:type="paragraph" w:styleId="Footer">
    <w:name w:val="footer"/>
    <w:basedOn w:val="Normal"/>
    <w:link w:val="FooterChar"/>
    <w:uiPriority w:val="99"/>
    <w:semiHidden/>
    <w:unhideWhenUsed/>
    <w:rsid w:val="00C97A4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7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2014-12-20T06:32:00Z</dcterms:created>
  <dcterms:modified xsi:type="dcterms:W3CDTF">2014-12-20T06:33:00Z</dcterms:modified>
</cp:coreProperties>
</file>