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22AF" w:rsidRPr="006322AF" w:rsidRDefault="006322AF" w:rsidP="006322AF">
      <w:r w:rsidRPr="006322AF">
        <w:t xml:space="preserve">  Mr. Speaker, I rise today in support of this bill.</w:t>
      </w:r>
    </w:p>
    <w:p w:rsidR="006322AF" w:rsidRPr="006322AF" w:rsidRDefault="006322AF" w:rsidP="006322AF">
      <w:r w:rsidRPr="006322AF">
        <w:t xml:space="preserve">  If the President of the United States were a rational decision maker, </w:t>
      </w:r>
    </w:p>
    <w:p w:rsidR="006322AF" w:rsidRPr="006322AF" w:rsidRDefault="006322AF" w:rsidP="006322AF">
      <w:r w:rsidRPr="006322AF">
        <w:t xml:space="preserve">a bill of this kind would not be necessary in the first place. </w:t>
      </w:r>
    </w:p>
    <w:p w:rsidR="006322AF" w:rsidRPr="006322AF" w:rsidRDefault="006322AF" w:rsidP="006322AF">
      <w:r w:rsidRPr="006322AF">
        <w:t xml:space="preserve">Unfortunately, the President continues to cling to the illusion that </w:t>
      </w:r>
    </w:p>
    <w:p w:rsidR="006322AF" w:rsidRPr="006322AF" w:rsidRDefault="006322AF" w:rsidP="006322AF">
      <w:r w:rsidRPr="006322AF">
        <w:t xml:space="preserve">the situation in Iraq will improve if only we're willing to sacrifice </w:t>
      </w:r>
    </w:p>
    <w:p w:rsidR="006322AF" w:rsidRPr="006322AF" w:rsidRDefault="006322AF" w:rsidP="006322AF">
      <w:r w:rsidRPr="006322AF">
        <w:t xml:space="preserve">still more American lives. But we cannot solve Iraq's civil war any </w:t>
      </w:r>
    </w:p>
    <w:p w:rsidR="006322AF" w:rsidRPr="006322AF" w:rsidRDefault="006322AF" w:rsidP="006322AF">
      <w:r w:rsidRPr="006322AF">
        <w:t>more than we could solve Vietnam's civil war 40 years ago.</w:t>
      </w:r>
    </w:p>
    <w:p w:rsidR="006322AF" w:rsidRPr="006322AF" w:rsidRDefault="006322AF" w:rsidP="006322AF">
      <w:r w:rsidRPr="006322AF">
        <w:t xml:space="preserve">  By unleashing forces he does not understand and cannot control, the </w:t>
      </w:r>
    </w:p>
    <w:p w:rsidR="006322AF" w:rsidRPr="006322AF" w:rsidRDefault="006322AF" w:rsidP="006322AF">
      <w:r w:rsidRPr="006322AF">
        <w:t xml:space="preserve">President has put our military forces in an impossible situation. Our </w:t>
      </w:r>
    </w:p>
    <w:p w:rsidR="006322AF" w:rsidRPr="006322AF" w:rsidRDefault="006322AF" w:rsidP="006322AF">
      <w:r w:rsidRPr="006322AF">
        <w:t xml:space="preserve">troops cannot referee Iraq's sectarian conflict. The longer our forces </w:t>
      </w:r>
    </w:p>
    <w:p w:rsidR="006322AF" w:rsidRPr="006322AF" w:rsidRDefault="006322AF" w:rsidP="006322AF">
      <w:r w:rsidRPr="006322AF">
        <w:t xml:space="preserve">remain in Iraq, the more they become identified with a government that </w:t>
      </w:r>
    </w:p>
    <w:p w:rsidR="006322AF" w:rsidRPr="006322AF" w:rsidRDefault="006322AF" w:rsidP="006322AF">
      <w:r w:rsidRPr="006322AF">
        <w:t xml:space="preserve">is seen as increasingly repressive, and incapable--or unwilling--to </w:t>
      </w:r>
    </w:p>
    <w:p w:rsidR="006322AF" w:rsidRPr="006322AF" w:rsidRDefault="006322AF" w:rsidP="006322AF">
      <w:r w:rsidRPr="006322AF">
        <w:t xml:space="preserve">take the steps necessary to resolve Iraq's internal conflict </w:t>
      </w:r>
    </w:p>
    <w:p w:rsidR="006322AF" w:rsidRPr="006322AF" w:rsidRDefault="006322AF" w:rsidP="006322AF">
      <w:r w:rsidRPr="006322AF">
        <w:t xml:space="preserve">politically and peacefully. It is for all these reasons that it is past </w:t>
      </w:r>
    </w:p>
    <w:p w:rsidR="006322AF" w:rsidRPr="006322AF" w:rsidRDefault="006322AF" w:rsidP="006322AF">
      <w:r w:rsidRPr="006322AF">
        <w:t xml:space="preserve">time for Congress to take steps in forcing the President to change </w:t>
      </w:r>
    </w:p>
    <w:p w:rsidR="006322AF" w:rsidRPr="006322AF" w:rsidRDefault="006322AF" w:rsidP="006322AF">
      <w:r w:rsidRPr="006322AF">
        <w:t>course and withdraw our combat troops.</w:t>
      </w:r>
    </w:p>
    <w:p w:rsidR="006322AF" w:rsidRPr="006322AF" w:rsidRDefault="006322AF" w:rsidP="006322AF">
      <w:r w:rsidRPr="006322AF">
        <w:t xml:space="preserve">  This course correction is far slower and more difficult than I would </w:t>
      </w:r>
    </w:p>
    <w:p w:rsidR="006322AF" w:rsidRPr="006322AF" w:rsidRDefault="006322AF" w:rsidP="006322AF">
      <w:r w:rsidRPr="006322AF">
        <w:t xml:space="preserve">like. I share the frustration of many of my colleagues that the </w:t>
      </w:r>
    </w:p>
    <w:p w:rsidR="006322AF" w:rsidRPr="006322AF" w:rsidRDefault="006322AF" w:rsidP="006322AF">
      <w:r w:rsidRPr="006322AF">
        <w:t xml:space="preserve">President is not moving quickly enough or boldly enough to end our </w:t>
      </w:r>
    </w:p>
    <w:p w:rsidR="006322AF" w:rsidRPr="006322AF" w:rsidRDefault="006322AF" w:rsidP="006322AF">
      <w:r w:rsidRPr="006322AF">
        <w:t xml:space="preserve">military involvement in Iraq. I for one do not expect the President to </w:t>
      </w:r>
    </w:p>
    <w:p w:rsidR="006322AF" w:rsidRPr="006322AF" w:rsidRDefault="006322AF" w:rsidP="006322AF">
      <w:r w:rsidRPr="006322AF">
        <w:t xml:space="preserve">provide the Congress with accurate assessments of the readiness of our </w:t>
      </w:r>
    </w:p>
    <w:p w:rsidR="006322AF" w:rsidRPr="006322AF" w:rsidRDefault="006322AF" w:rsidP="006322AF">
      <w:r w:rsidRPr="006322AF">
        <w:t xml:space="preserve">forces or of the Pentagon's ability to meet some key needs of the </w:t>
      </w:r>
    </w:p>
    <w:p w:rsidR="006322AF" w:rsidRPr="006322AF" w:rsidRDefault="006322AF" w:rsidP="006322AF">
      <w:r w:rsidRPr="006322AF">
        <w:t>troops.</w:t>
      </w:r>
    </w:p>
    <w:p w:rsidR="006322AF" w:rsidRPr="006322AF" w:rsidRDefault="006322AF" w:rsidP="006322AF">
      <w:r w:rsidRPr="006322AF">
        <w:t xml:space="preserve">  Existing </w:t>
      </w:r>
      <w:proofErr w:type="spellStart"/>
      <w:r w:rsidRPr="006322AF">
        <w:t>DoD</w:t>
      </w:r>
      <w:proofErr w:type="spellEnd"/>
      <w:r w:rsidRPr="006322AF">
        <w:t xml:space="preserve"> readiness assessments already show that our forces are </w:t>
      </w:r>
    </w:p>
    <w:p w:rsidR="006322AF" w:rsidRPr="006322AF" w:rsidRDefault="006322AF" w:rsidP="006322AF">
      <w:r w:rsidRPr="006322AF">
        <w:t xml:space="preserve">overworked and overstretched. My friend from Pennsylvania, Mr. Murtha, </w:t>
      </w:r>
    </w:p>
    <w:p w:rsidR="006322AF" w:rsidRPr="006322AF" w:rsidRDefault="006322AF" w:rsidP="006322AF">
      <w:r w:rsidRPr="006322AF">
        <w:t xml:space="preserve">has included provisions in this bill that seek to limit the President's </w:t>
      </w:r>
    </w:p>
    <w:p w:rsidR="006322AF" w:rsidRPr="006322AF" w:rsidRDefault="006322AF" w:rsidP="006322AF">
      <w:r w:rsidRPr="006322AF">
        <w:t xml:space="preserve">ability to deploy our ground forces to Iraq that are not truly ready </w:t>
      </w:r>
    </w:p>
    <w:p w:rsidR="006322AF" w:rsidRPr="006322AF" w:rsidRDefault="006322AF" w:rsidP="006322AF">
      <w:r w:rsidRPr="006322AF">
        <w:t xml:space="preserve">and therefore less effective and more at risk. I believe zealous </w:t>
      </w:r>
    </w:p>
    <w:p w:rsidR="006322AF" w:rsidRPr="006322AF" w:rsidRDefault="006322AF" w:rsidP="006322AF">
      <w:r w:rsidRPr="006322AF">
        <w:t xml:space="preserve">oversight of these provisions will be required if this bill becomes </w:t>
      </w:r>
    </w:p>
    <w:p w:rsidR="006322AF" w:rsidRPr="006322AF" w:rsidRDefault="006322AF" w:rsidP="006322AF">
      <w:r w:rsidRPr="006322AF">
        <w:t xml:space="preserve">law. The President has shown he is willing to say or do anything to try </w:t>
      </w:r>
    </w:p>
    <w:p w:rsidR="006322AF" w:rsidRPr="006322AF" w:rsidRDefault="006322AF" w:rsidP="006322AF">
      <w:r w:rsidRPr="006322AF">
        <w:t xml:space="preserve">to get his way when it comes to Iraq policy. He must not be allowed to </w:t>
      </w:r>
    </w:p>
    <w:p w:rsidR="006322AF" w:rsidRPr="006322AF" w:rsidRDefault="006322AF" w:rsidP="006322AF">
      <w:r w:rsidRPr="006322AF">
        <w:t xml:space="preserve">politicize readiness assessments the way he has politicized </w:t>
      </w:r>
    </w:p>
    <w:p w:rsidR="006322AF" w:rsidRPr="006322AF" w:rsidRDefault="006322AF" w:rsidP="006322AF">
      <w:r w:rsidRPr="006322AF">
        <w:t>intelligence assessments.</w:t>
      </w:r>
    </w:p>
    <w:p w:rsidR="006322AF" w:rsidRPr="006322AF" w:rsidRDefault="006322AF" w:rsidP="006322AF">
      <w:r w:rsidRPr="006322AF">
        <w:t xml:space="preserve">  One bogus criticism of this measure is that setting a date certain </w:t>
      </w:r>
    </w:p>
    <w:p w:rsidR="006322AF" w:rsidRPr="006322AF" w:rsidRDefault="006322AF" w:rsidP="006322AF">
      <w:r w:rsidRPr="006322AF">
        <w:t xml:space="preserve">for withdrawal is bad policy or micromanagement by the Congress. My </w:t>
      </w:r>
    </w:p>
    <w:p w:rsidR="006322AF" w:rsidRPr="006322AF" w:rsidRDefault="006322AF" w:rsidP="006322AF">
      <w:r w:rsidRPr="006322AF">
        <w:t xml:space="preserve">colleagues on the other side of the aisle have been trotting this </w:t>
      </w:r>
    </w:p>
    <w:p w:rsidR="006322AF" w:rsidRPr="006322AF" w:rsidRDefault="006322AF" w:rsidP="006322AF">
      <w:r w:rsidRPr="006322AF">
        <w:t xml:space="preserve">argument out frequently of late. Their position is undercut by the fact </w:t>
      </w:r>
    </w:p>
    <w:p w:rsidR="006322AF" w:rsidRPr="006322AF" w:rsidRDefault="006322AF" w:rsidP="006322AF">
      <w:r w:rsidRPr="006322AF">
        <w:t xml:space="preserve">that they voted to impose time lines and benchmarks on President </w:t>
      </w:r>
    </w:p>
    <w:p w:rsidR="006322AF" w:rsidRPr="006322AF" w:rsidRDefault="006322AF" w:rsidP="006322AF">
      <w:r w:rsidRPr="006322AF">
        <w:t>Clinton during our effort in the Balkans a decade ago.</w:t>
      </w:r>
    </w:p>
    <w:p w:rsidR="006322AF" w:rsidRPr="006322AF" w:rsidRDefault="006322AF" w:rsidP="006322AF">
      <w:r w:rsidRPr="006322AF">
        <w:t xml:space="preserve">  By the way, I am pleased that this measure contains significantly </w:t>
      </w:r>
    </w:p>
    <w:p w:rsidR="006322AF" w:rsidRPr="006322AF" w:rsidRDefault="006322AF" w:rsidP="006322AF">
      <w:r w:rsidRPr="006322AF">
        <w:t xml:space="preserve">increased funding for two critical areas of veterans health care: </w:t>
      </w:r>
    </w:p>
    <w:p w:rsidR="006322AF" w:rsidRPr="006322AF" w:rsidRDefault="006322AF" w:rsidP="006322AF">
      <w:r w:rsidRPr="006322AF">
        <w:t xml:space="preserve">traumatic brain injury and post-traumatic stress disorder. We are only </w:t>
      </w:r>
    </w:p>
    <w:p w:rsidR="006322AF" w:rsidRPr="006322AF" w:rsidRDefault="006322AF" w:rsidP="006322AF">
      <w:r w:rsidRPr="006322AF">
        <w:t xml:space="preserve">beginning to come to grips with the true costs of this conflict for our </w:t>
      </w:r>
    </w:p>
    <w:p w:rsidR="006322AF" w:rsidRPr="006322AF" w:rsidRDefault="006322AF" w:rsidP="006322AF">
      <w:r w:rsidRPr="006322AF">
        <w:t xml:space="preserve">veterans, and we must take aggressive measures to ensure that they </w:t>
      </w:r>
    </w:p>
    <w:p w:rsidR="006322AF" w:rsidRPr="006322AF" w:rsidRDefault="006322AF" w:rsidP="006322AF">
      <w:r w:rsidRPr="006322AF">
        <w:t xml:space="preserve">receive the follow up care they need to have the best possible chance </w:t>
      </w:r>
    </w:p>
    <w:p w:rsidR="006322AF" w:rsidRPr="006322AF" w:rsidRDefault="006322AF" w:rsidP="006322AF">
      <w:r w:rsidRPr="006322AF">
        <w:t>of leading full, productive lives.</w:t>
      </w:r>
    </w:p>
    <w:p w:rsidR="006322AF" w:rsidRPr="006322AF" w:rsidRDefault="006322AF" w:rsidP="006322AF">
      <w:r w:rsidRPr="006322AF">
        <w:t xml:space="preserve">  Mr. Speaker, we should be under no illusions regarding this bill. It </w:t>
      </w:r>
    </w:p>
    <w:p w:rsidR="006322AF" w:rsidRPr="006322AF" w:rsidRDefault="006322AF" w:rsidP="006322AF">
      <w:r w:rsidRPr="006322AF">
        <w:lastRenderedPageBreak/>
        <w:t xml:space="preserve">is only the first concrete step in our effort to redirect our nation's </w:t>
      </w:r>
    </w:p>
    <w:p w:rsidR="006322AF" w:rsidRPr="006322AF" w:rsidRDefault="006322AF" w:rsidP="006322AF">
      <w:r w:rsidRPr="006322AF">
        <w:t xml:space="preserve">policy in Iraq. Some weeks ago, we passed a non-binding resolution that </w:t>
      </w:r>
    </w:p>
    <w:p w:rsidR="006322AF" w:rsidRPr="006322AF" w:rsidRDefault="006322AF" w:rsidP="006322AF">
      <w:r w:rsidRPr="006322AF">
        <w:t>pointed us in a</w:t>
      </w:r>
    </w:p>
    <w:p w:rsidR="006322AF" w:rsidRPr="006322AF" w:rsidRDefault="006322AF" w:rsidP="006322AF">
      <w:r w:rsidRPr="006322AF">
        <w:t xml:space="preserve">new direction with respect to the occupation and war in Iraq. That was </w:t>
      </w:r>
    </w:p>
    <w:p w:rsidR="006322AF" w:rsidRPr="006322AF" w:rsidRDefault="006322AF" w:rsidP="006322AF">
      <w:r w:rsidRPr="006322AF">
        <w:t xml:space="preserve">the right thing to do, even though it was non-binding on the President. </w:t>
      </w:r>
    </w:p>
    <w:p w:rsidR="006322AF" w:rsidRPr="006322AF" w:rsidRDefault="006322AF" w:rsidP="006322AF">
      <w:r w:rsidRPr="006322AF">
        <w:t xml:space="preserve">Similarly, this supplemental appropriation is beneficial, although the </w:t>
      </w:r>
    </w:p>
    <w:p w:rsidR="006322AF" w:rsidRPr="006322AF" w:rsidRDefault="006322AF" w:rsidP="006322AF">
      <w:r w:rsidRPr="006322AF">
        <w:t xml:space="preserve">actual withdrawal of troops will require, I believe, additional </w:t>
      </w:r>
    </w:p>
    <w:p w:rsidR="006322AF" w:rsidRPr="006322AF" w:rsidRDefault="006322AF" w:rsidP="006322AF">
      <w:r w:rsidRPr="006322AF">
        <w:t>forceful action by Congress to fulfill the provisions of this bill.</w:t>
      </w:r>
    </w:p>
    <w:p w:rsidR="006322AF" w:rsidRPr="006322AF" w:rsidRDefault="006322AF" w:rsidP="006322AF">
      <w:r w:rsidRPr="006322AF">
        <w:t xml:space="preserve">  It is important to move forward with this measure now and force this </w:t>
      </w:r>
    </w:p>
    <w:p w:rsidR="006322AF" w:rsidRPr="006322AF" w:rsidRDefault="006322AF" w:rsidP="006322AF">
      <w:r w:rsidRPr="006322AF">
        <w:t xml:space="preserve">President to make America's combat occupation of Iraq history rather </w:t>
      </w:r>
    </w:p>
    <w:p w:rsidR="006322AF" w:rsidRPr="006322AF" w:rsidRDefault="006322AF" w:rsidP="006322AF">
      <w:r w:rsidRPr="006322AF">
        <w:t>than a limitless, open-ended future.</w:t>
      </w:r>
    </w:p>
    <w:p w:rsidR="00315E9B" w:rsidRDefault="00315E9B">
      <w:bookmarkStart w:id="0" w:name="_GoBack"/>
      <w:bookmarkEnd w:id="0"/>
    </w:p>
    <w:sectPr w:rsidR="00315E9B" w:rsidSect="00077CB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015A" w:rsidRDefault="00E7015A" w:rsidP="0037772B">
      <w:r>
        <w:separator/>
      </w:r>
    </w:p>
  </w:endnote>
  <w:endnote w:type="continuationSeparator" w:id="0">
    <w:p w:rsidR="00E7015A" w:rsidRDefault="00E7015A" w:rsidP="003777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065C" w:rsidRDefault="009C065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065C" w:rsidRDefault="009C065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065C" w:rsidRDefault="009C065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015A" w:rsidRDefault="00E7015A" w:rsidP="0037772B">
      <w:r>
        <w:separator/>
      </w:r>
    </w:p>
  </w:footnote>
  <w:footnote w:type="continuationSeparator" w:id="0">
    <w:p w:rsidR="00E7015A" w:rsidRDefault="00E7015A" w:rsidP="0037772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065C" w:rsidRDefault="009C065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5A78" w:rsidRPr="006322AF" w:rsidRDefault="00075A78" w:rsidP="0037772B">
    <w:r w:rsidRPr="006322AF">
      <w:t>(Friday, March 23, 2007)]</w:t>
    </w:r>
  </w:p>
  <w:p w:rsidR="00075A78" w:rsidRPr="006322AF" w:rsidRDefault="00075A78" w:rsidP="0037772B">
    <w:r w:rsidRPr="006322AF">
      <w:t>[House]</w:t>
    </w:r>
  </w:p>
  <w:p w:rsidR="00075A78" w:rsidRDefault="009C065C">
    <w:pPr>
      <w:pStyle w:val="Header"/>
    </w:pPr>
    <w:r w:rsidRPr="006322AF">
      <w:t xml:space="preserve">Mr. </w:t>
    </w:r>
    <w:r w:rsidRPr="006322AF">
      <w:t>HOLT.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065C" w:rsidRDefault="009C065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322AF"/>
    <w:rsid w:val="00075A78"/>
    <w:rsid w:val="00077CBB"/>
    <w:rsid w:val="00241B8F"/>
    <w:rsid w:val="002631C4"/>
    <w:rsid w:val="00295610"/>
    <w:rsid w:val="00315E9B"/>
    <w:rsid w:val="0037772B"/>
    <w:rsid w:val="004150AE"/>
    <w:rsid w:val="0042590B"/>
    <w:rsid w:val="00595CC8"/>
    <w:rsid w:val="005B3354"/>
    <w:rsid w:val="006322AF"/>
    <w:rsid w:val="006B6526"/>
    <w:rsid w:val="008C11CC"/>
    <w:rsid w:val="008E15F3"/>
    <w:rsid w:val="00913526"/>
    <w:rsid w:val="009C065C"/>
    <w:rsid w:val="00A02D90"/>
    <w:rsid w:val="00A04A6B"/>
    <w:rsid w:val="00A23E0A"/>
    <w:rsid w:val="00B23E59"/>
    <w:rsid w:val="00B374C5"/>
    <w:rsid w:val="00BF33C4"/>
    <w:rsid w:val="00C659F0"/>
    <w:rsid w:val="00D15D90"/>
    <w:rsid w:val="00E701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C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22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22A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322A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322AF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3777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7772B"/>
  </w:style>
  <w:style w:type="paragraph" w:styleId="Footer">
    <w:name w:val="footer"/>
    <w:basedOn w:val="Normal"/>
    <w:link w:val="FooterChar"/>
    <w:uiPriority w:val="99"/>
    <w:semiHidden/>
    <w:unhideWhenUsed/>
    <w:rsid w:val="003777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7772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22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22A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322A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322AF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38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2</Pages>
  <Words>559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Kayla</cp:lastModifiedBy>
  <cp:revision>10</cp:revision>
  <dcterms:created xsi:type="dcterms:W3CDTF">2014-12-19T22:03:00Z</dcterms:created>
  <dcterms:modified xsi:type="dcterms:W3CDTF">2014-12-20T06:44:00Z</dcterms:modified>
</cp:coreProperties>
</file>