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B2" w:rsidRPr="00903F8F" w:rsidRDefault="007905B2" w:rsidP="007905B2">
      <w:r w:rsidRPr="00903F8F">
        <w:t xml:space="preserve">  Madam Speaker, I thank the gentleman for yielding me </w:t>
      </w:r>
    </w:p>
    <w:p w:rsidR="007905B2" w:rsidRPr="00903F8F" w:rsidRDefault="007905B2" w:rsidP="007905B2">
      <w:proofErr w:type="gramStart"/>
      <w:r w:rsidRPr="00903F8F">
        <w:t>time</w:t>
      </w:r>
      <w:proofErr w:type="gramEnd"/>
      <w:r w:rsidRPr="00903F8F">
        <w:t xml:space="preserve">. I thank him for the disproportionate service of his own </w:t>
      </w:r>
    </w:p>
    <w:p w:rsidR="007905B2" w:rsidRPr="00903F8F" w:rsidRDefault="007905B2" w:rsidP="007905B2">
      <w:proofErr w:type="gramStart"/>
      <w:r w:rsidRPr="00903F8F">
        <w:t>constituents</w:t>
      </w:r>
      <w:proofErr w:type="gramEnd"/>
      <w:r w:rsidRPr="00903F8F">
        <w:t xml:space="preserve"> in this war.</w:t>
      </w:r>
    </w:p>
    <w:p w:rsidR="007905B2" w:rsidRPr="00903F8F" w:rsidRDefault="007905B2" w:rsidP="007905B2">
      <w:r w:rsidRPr="00903F8F">
        <w:t xml:space="preserve">  As the House prepares to consider a bill for the first full House </w:t>
      </w:r>
    </w:p>
    <w:p w:rsidR="007905B2" w:rsidRPr="00903F8F" w:rsidRDefault="007905B2" w:rsidP="007905B2">
      <w:proofErr w:type="gramStart"/>
      <w:r w:rsidRPr="00903F8F">
        <w:t>vote</w:t>
      </w:r>
      <w:proofErr w:type="gramEnd"/>
      <w:r w:rsidRPr="00903F8F">
        <w:t xml:space="preserve"> in two centuries for the taxpaying American citizens who live in </w:t>
      </w:r>
    </w:p>
    <w:p w:rsidR="007905B2" w:rsidRPr="00903F8F" w:rsidRDefault="007905B2" w:rsidP="007905B2">
      <w:proofErr w:type="gramStart"/>
      <w:r w:rsidRPr="00903F8F">
        <w:t>the</w:t>
      </w:r>
      <w:proofErr w:type="gramEnd"/>
      <w:r w:rsidRPr="00903F8F">
        <w:t xml:space="preserve"> Nation's Capital, that have fought in all our wars, I dedicate </w:t>
      </w:r>
    </w:p>
    <w:p w:rsidR="007905B2" w:rsidRPr="00903F8F" w:rsidRDefault="007905B2" w:rsidP="007905B2">
      <w:proofErr w:type="gramStart"/>
      <w:r w:rsidRPr="00903F8F">
        <w:t>these</w:t>
      </w:r>
      <w:proofErr w:type="gramEnd"/>
      <w:r w:rsidRPr="00903F8F">
        <w:t xml:space="preserve"> words to the first D.C. resident to die in the Iraq war, 21-year-</w:t>
      </w:r>
    </w:p>
    <w:p w:rsidR="007905B2" w:rsidRPr="00903F8F" w:rsidRDefault="007905B2" w:rsidP="007905B2">
      <w:proofErr w:type="gramStart"/>
      <w:r w:rsidRPr="00903F8F">
        <w:t>old</w:t>
      </w:r>
      <w:proofErr w:type="gramEnd"/>
      <w:r w:rsidRPr="00903F8F">
        <w:t xml:space="preserve"> National Guard Specialist Darryl Dent of the 54th Transportation </w:t>
      </w:r>
    </w:p>
    <w:p w:rsidR="007905B2" w:rsidRPr="00903F8F" w:rsidRDefault="007905B2" w:rsidP="007905B2">
      <w:r w:rsidRPr="00903F8F">
        <w:t xml:space="preserve">Company, and to the other residents of the District of Columbia who </w:t>
      </w:r>
    </w:p>
    <w:p w:rsidR="007905B2" w:rsidRPr="00903F8F" w:rsidRDefault="007905B2" w:rsidP="007905B2">
      <w:proofErr w:type="gramStart"/>
      <w:r w:rsidRPr="00903F8F">
        <w:t>have</w:t>
      </w:r>
      <w:proofErr w:type="gramEnd"/>
      <w:r w:rsidRPr="00903F8F">
        <w:t xml:space="preserve"> died in this war without a vote in this House.</w:t>
      </w:r>
    </w:p>
    <w:p w:rsidR="007905B2" w:rsidRPr="00903F8F" w:rsidRDefault="007905B2" w:rsidP="007905B2">
      <w:r w:rsidRPr="00903F8F">
        <w:t xml:space="preserve">  Like the soldiers from every State and territory, Specialist Dent did </w:t>
      </w:r>
    </w:p>
    <w:p w:rsidR="007905B2" w:rsidRPr="00903F8F" w:rsidRDefault="007905B2" w:rsidP="007905B2">
      <w:proofErr w:type="gramStart"/>
      <w:r w:rsidRPr="00903F8F">
        <w:t>not</w:t>
      </w:r>
      <w:proofErr w:type="gramEnd"/>
      <w:r w:rsidRPr="00903F8F">
        <w:t xml:space="preserve"> have the luxury of equivocation. He</w:t>
      </w:r>
    </w:p>
    <w:p w:rsidR="007905B2" w:rsidRPr="00903F8F" w:rsidRDefault="007905B2" w:rsidP="007905B2">
      <w:proofErr w:type="gramStart"/>
      <w:r w:rsidRPr="00903F8F">
        <w:t>acted</w:t>
      </w:r>
      <w:proofErr w:type="gramEnd"/>
      <w:r w:rsidRPr="00903F8F">
        <w:t xml:space="preserve">, so must we. With uncommon bravery, loss of life, and unique </w:t>
      </w:r>
    </w:p>
    <w:p w:rsidR="007905B2" w:rsidRPr="00903F8F" w:rsidRDefault="007905B2" w:rsidP="007905B2">
      <w:proofErr w:type="gramStart"/>
      <w:r w:rsidRPr="00903F8F">
        <w:t>injuries</w:t>
      </w:r>
      <w:proofErr w:type="gramEnd"/>
      <w:r w:rsidRPr="00903F8F">
        <w:t>, our troops have acted. So must we.</w:t>
      </w:r>
    </w:p>
    <w:p w:rsidR="007905B2" w:rsidRPr="00903F8F" w:rsidRDefault="007905B2" w:rsidP="007905B2">
      <w:r w:rsidRPr="00903F8F">
        <w:t xml:space="preserve">  The resolution before us asks quite simply: Whose side are we on? Do </w:t>
      </w:r>
    </w:p>
    <w:p w:rsidR="007905B2" w:rsidRPr="00903F8F" w:rsidRDefault="007905B2" w:rsidP="007905B2">
      <w:proofErr w:type="gramStart"/>
      <w:r w:rsidRPr="00903F8F">
        <w:t>we</w:t>
      </w:r>
      <w:proofErr w:type="gramEnd"/>
      <w:r w:rsidRPr="00903F8F">
        <w:t xml:space="preserve"> support our troops best by committing another 20,000 to a war where </w:t>
      </w:r>
    </w:p>
    <w:p w:rsidR="007905B2" w:rsidRPr="00903F8F" w:rsidRDefault="007905B2" w:rsidP="007905B2">
      <w:proofErr w:type="gramStart"/>
      <w:r w:rsidRPr="00903F8F">
        <w:t>only</w:t>
      </w:r>
      <w:proofErr w:type="gramEnd"/>
      <w:r w:rsidRPr="00903F8F">
        <w:t xml:space="preserve"> they must act and only they are accountable? Do we support our </w:t>
      </w:r>
    </w:p>
    <w:p w:rsidR="007905B2" w:rsidRPr="00903F8F" w:rsidRDefault="007905B2" w:rsidP="007905B2">
      <w:proofErr w:type="gramStart"/>
      <w:r w:rsidRPr="00903F8F">
        <w:t>troops</w:t>
      </w:r>
      <w:proofErr w:type="gramEnd"/>
      <w:r w:rsidRPr="00903F8F">
        <w:t xml:space="preserve"> by sending more of them to another battle of Baghdad while the </w:t>
      </w:r>
    </w:p>
    <w:p w:rsidR="007905B2" w:rsidRPr="00903F8F" w:rsidRDefault="007905B2" w:rsidP="007905B2">
      <w:proofErr w:type="gramStart"/>
      <w:r w:rsidRPr="00903F8F">
        <w:t>insurgents</w:t>
      </w:r>
      <w:proofErr w:type="gramEnd"/>
      <w:r w:rsidRPr="00903F8F">
        <w:t xml:space="preserve"> scatter to return as before, unless, of course, our troops </w:t>
      </w:r>
    </w:p>
    <w:p w:rsidR="007905B2" w:rsidRPr="00903F8F" w:rsidRDefault="007905B2" w:rsidP="007905B2">
      <w:proofErr w:type="gramStart"/>
      <w:r w:rsidRPr="00903F8F">
        <w:t>are</w:t>
      </w:r>
      <w:proofErr w:type="gramEnd"/>
      <w:r w:rsidRPr="00903F8F">
        <w:t xml:space="preserve"> to be permanently deployed in the cross-hairs of a civil war?</w:t>
      </w:r>
    </w:p>
    <w:p w:rsidR="007905B2" w:rsidRPr="00903F8F" w:rsidRDefault="007905B2" w:rsidP="007905B2">
      <w:r w:rsidRPr="00903F8F">
        <w:t xml:space="preserve">  Do we support our troops by sending 20,000 more whose lives will </w:t>
      </w:r>
      <w:proofErr w:type="gramStart"/>
      <w:r w:rsidRPr="00903F8F">
        <w:t>be</w:t>
      </w:r>
      <w:proofErr w:type="gramEnd"/>
      <w:r w:rsidRPr="00903F8F">
        <w:t xml:space="preserve"> </w:t>
      </w:r>
    </w:p>
    <w:p w:rsidR="007905B2" w:rsidRPr="00903F8F" w:rsidRDefault="007905B2" w:rsidP="007905B2">
      <w:proofErr w:type="gramStart"/>
      <w:r w:rsidRPr="00903F8F">
        <w:t>in</w:t>
      </w:r>
      <w:proofErr w:type="gramEnd"/>
      <w:r w:rsidRPr="00903F8F">
        <w:t xml:space="preserve"> the hands of Prime Minister </w:t>
      </w:r>
      <w:proofErr w:type="spellStart"/>
      <w:r w:rsidRPr="00903F8F">
        <w:t>Nouri</w:t>
      </w:r>
      <w:proofErr w:type="spellEnd"/>
      <w:r w:rsidRPr="00903F8F">
        <w:t xml:space="preserve"> al-</w:t>
      </w:r>
      <w:proofErr w:type="spellStart"/>
      <w:r w:rsidRPr="00903F8F">
        <w:t>Maliki</w:t>
      </w:r>
      <w:proofErr w:type="spellEnd"/>
      <w:r w:rsidRPr="00903F8F">
        <w:t xml:space="preserve">, the man we are asked to </w:t>
      </w:r>
    </w:p>
    <w:p w:rsidR="007905B2" w:rsidRPr="00903F8F" w:rsidRDefault="007905B2" w:rsidP="007905B2">
      <w:proofErr w:type="gramStart"/>
      <w:r w:rsidRPr="00903F8F">
        <w:t>believe</w:t>
      </w:r>
      <w:proofErr w:type="gramEnd"/>
      <w:r w:rsidRPr="00903F8F">
        <w:t xml:space="preserve"> will help put down the militias responsible for civil war </w:t>
      </w:r>
    </w:p>
    <w:p w:rsidR="007905B2" w:rsidRPr="00903F8F" w:rsidRDefault="007905B2" w:rsidP="007905B2">
      <w:proofErr w:type="gramStart"/>
      <w:r w:rsidRPr="00903F8F">
        <w:t>conditions</w:t>
      </w:r>
      <w:proofErr w:type="gramEnd"/>
      <w:r w:rsidRPr="00903F8F">
        <w:t>, although their leaders are part of his government?</w:t>
      </w:r>
    </w:p>
    <w:p w:rsidR="007905B2" w:rsidRPr="00903F8F" w:rsidRDefault="007905B2" w:rsidP="007905B2">
      <w:r w:rsidRPr="00903F8F">
        <w:t xml:space="preserve">  Madam Speaker, the vote this resolution seeks is about our troops </w:t>
      </w:r>
    </w:p>
    <w:p w:rsidR="007905B2" w:rsidRPr="00903F8F" w:rsidRDefault="007905B2" w:rsidP="007905B2">
      <w:proofErr w:type="gramStart"/>
      <w:r w:rsidRPr="00903F8F">
        <w:t>more</w:t>
      </w:r>
      <w:proofErr w:type="gramEnd"/>
      <w:r w:rsidRPr="00903F8F">
        <w:t xml:space="preserve"> than about the war. Four years of worsening insurgency have </w:t>
      </w:r>
    </w:p>
    <w:p w:rsidR="007905B2" w:rsidRPr="00903F8F" w:rsidRDefault="007905B2" w:rsidP="007905B2">
      <w:proofErr w:type="gramStart"/>
      <w:r w:rsidRPr="00903F8F">
        <w:t>rendered</w:t>
      </w:r>
      <w:proofErr w:type="gramEnd"/>
      <w:r w:rsidRPr="00903F8F">
        <w:t xml:space="preserve"> a verdict of its own on the war, that even great powers cannot </w:t>
      </w:r>
    </w:p>
    <w:p w:rsidR="007905B2" w:rsidRPr="00903F8F" w:rsidRDefault="007905B2" w:rsidP="007905B2">
      <w:proofErr w:type="gramStart"/>
      <w:r w:rsidRPr="00903F8F">
        <w:t>alone</w:t>
      </w:r>
      <w:proofErr w:type="gramEnd"/>
      <w:r w:rsidRPr="00903F8F">
        <w:t xml:space="preserve"> win another country's civil war without its leadership and </w:t>
      </w:r>
    </w:p>
    <w:p w:rsidR="007905B2" w:rsidRPr="00903F8F" w:rsidRDefault="007905B2" w:rsidP="007905B2">
      <w:proofErr w:type="gramStart"/>
      <w:r w:rsidRPr="00903F8F">
        <w:t>without</w:t>
      </w:r>
      <w:proofErr w:type="gramEnd"/>
      <w:r w:rsidRPr="00903F8F">
        <w:t xml:space="preserve"> diplomacy.</w:t>
      </w:r>
    </w:p>
    <w:p w:rsidR="007905B2" w:rsidRPr="00903F8F" w:rsidRDefault="007905B2" w:rsidP="007905B2">
      <w:r w:rsidRPr="00903F8F">
        <w:t xml:space="preserve">  Yet another verdict on this war has been rendered by the migration of </w:t>
      </w:r>
    </w:p>
    <w:p w:rsidR="007905B2" w:rsidRPr="00903F8F" w:rsidRDefault="007905B2" w:rsidP="007905B2">
      <w:r w:rsidRPr="00903F8F">
        <w:t xml:space="preserve">2 million Iraqis; among them, the physicians and other professionals </w:t>
      </w:r>
    </w:p>
    <w:p w:rsidR="007905B2" w:rsidRPr="00903F8F" w:rsidRDefault="007905B2" w:rsidP="007905B2">
      <w:proofErr w:type="gramStart"/>
      <w:r w:rsidRPr="00903F8F">
        <w:t>who</w:t>
      </w:r>
      <w:proofErr w:type="gramEnd"/>
      <w:r w:rsidRPr="00903F8F">
        <w:t xml:space="preserve"> will be desperately needed in postwar Iraq. The 50,000 monthly who </w:t>
      </w:r>
    </w:p>
    <w:p w:rsidR="007905B2" w:rsidRPr="00903F8F" w:rsidRDefault="007905B2" w:rsidP="007905B2">
      <w:proofErr w:type="gramStart"/>
      <w:r w:rsidRPr="00903F8F">
        <w:t>flee</w:t>
      </w:r>
      <w:proofErr w:type="gramEnd"/>
      <w:r w:rsidRPr="00903F8F">
        <w:t xml:space="preserve"> for safety have created the largest refugee crisis in the Mideast </w:t>
      </w:r>
    </w:p>
    <w:p w:rsidR="007905B2" w:rsidRPr="00903F8F" w:rsidRDefault="007905B2" w:rsidP="007905B2">
      <w:proofErr w:type="gramStart"/>
      <w:r w:rsidRPr="00903F8F">
        <w:t>since</w:t>
      </w:r>
      <w:proofErr w:type="gramEnd"/>
      <w:r w:rsidRPr="00903F8F">
        <w:t xml:space="preserve"> 1948.</w:t>
      </w:r>
    </w:p>
    <w:p w:rsidR="007905B2" w:rsidRPr="00903F8F" w:rsidRDefault="007905B2" w:rsidP="007905B2">
      <w:r w:rsidRPr="00903F8F">
        <w:t xml:space="preserve">  No, Madam Speaker, dispatching 20,000 more American troops to Iraq is </w:t>
      </w:r>
    </w:p>
    <w:p w:rsidR="007905B2" w:rsidRPr="00903F8F" w:rsidRDefault="007905B2" w:rsidP="007905B2">
      <w:proofErr w:type="gramStart"/>
      <w:r w:rsidRPr="00903F8F">
        <w:t>not</w:t>
      </w:r>
      <w:proofErr w:type="gramEnd"/>
      <w:r w:rsidRPr="00903F8F">
        <w:t xml:space="preserve"> about the war, it is about those troops and the troops that are </w:t>
      </w:r>
    </w:p>
    <w:p w:rsidR="007905B2" w:rsidRPr="00903F8F" w:rsidRDefault="007905B2" w:rsidP="007905B2">
      <w:proofErr w:type="gramStart"/>
      <w:r w:rsidRPr="00903F8F">
        <w:t>already</w:t>
      </w:r>
      <w:proofErr w:type="gramEnd"/>
      <w:r w:rsidRPr="00903F8F">
        <w:t xml:space="preserve"> there. Most tragically, this war will be remembered for citizen </w:t>
      </w:r>
    </w:p>
    <w:p w:rsidR="007905B2" w:rsidRPr="00903F8F" w:rsidRDefault="007905B2" w:rsidP="007905B2">
      <w:proofErr w:type="gramStart"/>
      <w:r w:rsidRPr="00903F8F">
        <w:t>soldiers</w:t>
      </w:r>
      <w:proofErr w:type="gramEnd"/>
      <w:r w:rsidRPr="00903F8F">
        <w:t xml:space="preserve"> like Specialist Darryl Dent, the largest number to be uprooted </w:t>
      </w:r>
    </w:p>
    <w:p w:rsidR="007905B2" w:rsidRPr="00903F8F" w:rsidRDefault="007905B2" w:rsidP="007905B2">
      <w:proofErr w:type="gramStart"/>
      <w:r w:rsidRPr="00903F8F">
        <w:t>from</w:t>
      </w:r>
      <w:proofErr w:type="gramEnd"/>
      <w:r w:rsidRPr="00903F8F">
        <w:t xml:space="preserve"> family and job since World War II.</w:t>
      </w:r>
    </w:p>
    <w:p w:rsidR="007905B2" w:rsidRPr="00903F8F" w:rsidRDefault="007905B2" w:rsidP="007905B2">
      <w:r w:rsidRPr="00903F8F">
        <w:t xml:space="preserve">  Recently more than 60 percent of the fatalities were National Guard </w:t>
      </w:r>
    </w:p>
    <w:p w:rsidR="007905B2" w:rsidRPr="00903F8F" w:rsidRDefault="007905B2" w:rsidP="007905B2">
      <w:proofErr w:type="gramStart"/>
      <w:r w:rsidRPr="00903F8F">
        <w:t>soldiers</w:t>
      </w:r>
      <w:proofErr w:type="gramEnd"/>
      <w:r w:rsidRPr="00903F8F">
        <w:t xml:space="preserve"> who typify average Americans, computer operators, teachers, </w:t>
      </w:r>
    </w:p>
    <w:p w:rsidR="007905B2" w:rsidRPr="00903F8F" w:rsidRDefault="007905B2" w:rsidP="007905B2">
      <w:proofErr w:type="gramStart"/>
      <w:r w:rsidRPr="00903F8F">
        <w:t>police</w:t>
      </w:r>
      <w:proofErr w:type="gramEnd"/>
      <w:r w:rsidRPr="00903F8F">
        <w:t xml:space="preserve"> officers, who joined to serve at home but were always ready and </w:t>
      </w:r>
    </w:p>
    <w:p w:rsidR="007905B2" w:rsidRPr="00903F8F" w:rsidRDefault="007905B2" w:rsidP="007905B2">
      <w:proofErr w:type="gramStart"/>
      <w:r w:rsidRPr="00903F8F">
        <w:t>willing</w:t>
      </w:r>
      <w:proofErr w:type="gramEnd"/>
      <w:r w:rsidRPr="00903F8F">
        <w:t xml:space="preserve"> to serve anywhere.</w:t>
      </w:r>
    </w:p>
    <w:p w:rsidR="007905B2" w:rsidRPr="00903F8F" w:rsidRDefault="007905B2" w:rsidP="007905B2">
      <w:r w:rsidRPr="00903F8F">
        <w:t xml:space="preserve">  By what right do we call on them again, some for the second or the </w:t>
      </w:r>
    </w:p>
    <w:p w:rsidR="007905B2" w:rsidRPr="00903F8F" w:rsidRDefault="007905B2" w:rsidP="007905B2">
      <w:proofErr w:type="gramStart"/>
      <w:r w:rsidRPr="00903F8F">
        <w:t>third</w:t>
      </w:r>
      <w:proofErr w:type="gramEnd"/>
      <w:r w:rsidRPr="00903F8F">
        <w:t xml:space="preserve"> time? Devoted though they remain, declining enrollment has had to </w:t>
      </w:r>
    </w:p>
    <w:p w:rsidR="007905B2" w:rsidRPr="00903F8F" w:rsidRDefault="007905B2" w:rsidP="007905B2">
      <w:proofErr w:type="gramStart"/>
      <w:r w:rsidRPr="00903F8F">
        <w:t>be</w:t>
      </w:r>
      <w:proofErr w:type="gramEnd"/>
      <w:r w:rsidRPr="00903F8F">
        <w:t xml:space="preserve"> bolstered by increasing incentives to preserve the volunteer, all-</w:t>
      </w:r>
    </w:p>
    <w:p w:rsidR="007905B2" w:rsidRPr="00903F8F" w:rsidRDefault="007905B2" w:rsidP="007905B2">
      <w:proofErr w:type="gramStart"/>
      <w:r w:rsidRPr="00903F8F">
        <w:t>volunteer</w:t>
      </w:r>
      <w:proofErr w:type="gramEnd"/>
      <w:r w:rsidRPr="00903F8F">
        <w:t xml:space="preserve"> military. Here in the capital, the Guard's unique mission to </w:t>
      </w:r>
    </w:p>
    <w:p w:rsidR="007905B2" w:rsidRPr="00903F8F" w:rsidRDefault="007905B2" w:rsidP="007905B2">
      <w:proofErr w:type="gramStart"/>
      <w:r w:rsidRPr="00903F8F">
        <w:lastRenderedPageBreak/>
        <w:t>protect</w:t>
      </w:r>
      <w:proofErr w:type="gramEnd"/>
      <w:r w:rsidRPr="00903F8F">
        <w:t xml:space="preserve"> the Federal presence is at risk, just as those called away from </w:t>
      </w:r>
    </w:p>
    <w:p w:rsidR="007905B2" w:rsidRPr="00903F8F" w:rsidRDefault="007905B2" w:rsidP="007905B2">
      <w:proofErr w:type="gramStart"/>
      <w:r w:rsidRPr="00903F8F">
        <w:t>every</w:t>
      </w:r>
      <w:proofErr w:type="gramEnd"/>
      <w:r w:rsidRPr="00903F8F">
        <w:t xml:space="preserve"> State have weakened homeland protection and security.</w:t>
      </w:r>
    </w:p>
    <w:p w:rsidR="007905B2" w:rsidRPr="00903F8F" w:rsidRDefault="007905B2" w:rsidP="007905B2">
      <w:r w:rsidRPr="00903F8F">
        <w:t xml:space="preserve">  As Mississippi and Louisiana Guards were serving in Iraq, Guard units </w:t>
      </w:r>
    </w:p>
    <w:p w:rsidR="007905B2" w:rsidRPr="00903F8F" w:rsidRDefault="007905B2" w:rsidP="007905B2">
      <w:proofErr w:type="gramStart"/>
      <w:r w:rsidRPr="00903F8F">
        <w:t>from</w:t>
      </w:r>
      <w:proofErr w:type="gramEnd"/>
      <w:r w:rsidRPr="00903F8F">
        <w:t xml:space="preserve"> every State except Hawaii plus 7,500 active duty soldiers were </w:t>
      </w:r>
    </w:p>
    <w:p w:rsidR="007905B2" w:rsidRPr="00903F8F" w:rsidRDefault="007905B2" w:rsidP="007905B2">
      <w:proofErr w:type="gramStart"/>
      <w:r w:rsidRPr="00903F8F">
        <w:t>necessary</w:t>
      </w:r>
      <w:proofErr w:type="gramEnd"/>
      <w:r w:rsidRPr="00903F8F">
        <w:t xml:space="preserve"> during Hurricanes Katrina and Rita. By what right do we surge </w:t>
      </w:r>
    </w:p>
    <w:p w:rsidR="007905B2" w:rsidRPr="00903F8F" w:rsidRDefault="007905B2" w:rsidP="007905B2">
      <w:proofErr w:type="gramStart"/>
      <w:r w:rsidRPr="00903F8F">
        <w:t>troops</w:t>
      </w:r>
      <w:proofErr w:type="gramEnd"/>
      <w:r w:rsidRPr="00903F8F">
        <w:t xml:space="preserve"> into Iraq? Are we about to throw more citizen soldiers and </w:t>
      </w:r>
    </w:p>
    <w:p w:rsidR="007905B2" w:rsidRPr="00903F8F" w:rsidRDefault="007905B2" w:rsidP="007905B2">
      <w:proofErr w:type="gramStart"/>
      <w:r w:rsidRPr="00903F8F">
        <w:t>weekend</w:t>
      </w:r>
      <w:proofErr w:type="gramEnd"/>
      <w:r w:rsidRPr="00903F8F">
        <w:t xml:space="preserve"> warriors with truncated training into a war with results like </w:t>
      </w:r>
    </w:p>
    <w:p w:rsidR="007905B2" w:rsidRPr="00903F8F" w:rsidRDefault="007905B2" w:rsidP="007905B2">
      <w:proofErr w:type="gramStart"/>
      <w:r w:rsidRPr="00903F8F">
        <w:t>those</w:t>
      </w:r>
      <w:proofErr w:type="gramEnd"/>
      <w:r w:rsidRPr="00903F8F">
        <w:t xml:space="preserve"> of 2005?</w:t>
      </w:r>
    </w:p>
    <w:p w:rsidR="007905B2" w:rsidRPr="00903F8F" w:rsidRDefault="007905B2" w:rsidP="007905B2">
      <w:r w:rsidRPr="00903F8F">
        <w:t xml:space="preserve">  Reserve and Guard were 10 percent of the fatalities during major </w:t>
      </w:r>
    </w:p>
    <w:p w:rsidR="007905B2" w:rsidRPr="00903F8F" w:rsidRDefault="007905B2" w:rsidP="007905B2">
      <w:proofErr w:type="gramStart"/>
      <w:r w:rsidRPr="00903F8F">
        <w:t>combat</w:t>
      </w:r>
      <w:proofErr w:type="gramEnd"/>
      <w:r w:rsidRPr="00903F8F">
        <w:t xml:space="preserve"> in March and April of 2003. By August of 2005, 57 percent of </w:t>
      </w:r>
    </w:p>
    <w:p w:rsidR="007905B2" w:rsidRPr="00903F8F" w:rsidRDefault="007905B2" w:rsidP="007905B2">
      <w:r w:rsidRPr="00903F8F">
        <w:t xml:space="preserve">U.S. fatalities were reservists that year. How can we ask our troops </w:t>
      </w:r>
      <w:proofErr w:type="gramStart"/>
      <w:r w:rsidRPr="00903F8F">
        <w:t>to</w:t>
      </w:r>
      <w:proofErr w:type="gramEnd"/>
      <w:r w:rsidRPr="00903F8F">
        <w:t xml:space="preserve"> </w:t>
      </w:r>
    </w:p>
    <w:p w:rsidR="007905B2" w:rsidRPr="00903F8F" w:rsidRDefault="007905B2" w:rsidP="007905B2">
      <w:proofErr w:type="gramStart"/>
      <w:r w:rsidRPr="00903F8F">
        <w:t>give</w:t>
      </w:r>
      <w:proofErr w:type="gramEnd"/>
      <w:r w:rsidRPr="00903F8F">
        <w:t xml:space="preserve"> yet again? They have given to the preemptive war against weapons </w:t>
      </w:r>
    </w:p>
    <w:p w:rsidR="007905B2" w:rsidRPr="00903F8F" w:rsidRDefault="007905B2" w:rsidP="007905B2">
      <w:proofErr w:type="gramStart"/>
      <w:r w:rsidRPr="00903F8F">
        <w:t>of</w:t>
      </w:r>
      <w:proofErr w:type="gramEnd"/>
      <w:r w:rsidRPr="00903F8F">
        <w:t xml:space="preserve"> mass destruction that did not exist. They have given as the war </w:t>
      </w:r>
    </w:p>
    <w:p w:rsidR="007905B2" w:rsidRPr="00903F8F" w:rsidRDefault="007905B2" w:rsidP="007905B2">
      <w:proofErr w:type="gramStart"/>
      <w:r w:rsidRPr="00903F8F">
        <w:t>morphed</w:t>
      </w:r>
      <w:proofErr w:type="gramEnd"/>
      <w:r w:rsidRPr="00903F8F">
        <w:t xml:space="preserve"> into a war for democracy that is not yet in sight.</w:t>
      </w:r>
    </w:p>
    <w:p w:rsidR="007905B2" w:rsidRPr="00903F8F" w:rsidRDefault="007905B2" w:rsidP="007905B2">
      <w:r w:rsidRPr="00903F8F">
        <w:t xml:space="preserve">  The question before us, my friend, is not what </w:t>
      </w:r>
      <w:proofErr w:type="gramStart"/>
      <w:r w:rsidRPr="00903F8F">
        <w:t>will the President</w:t>
      </w:r>
      <w:proofErr w:type="gramEnd"/>
      <w:r w:rsidRPr="00903F8F">
        <w:t xml:space="preserve"> do </w:t>
      </w:r>
    </w:p>
    <w:p w:rsidR="007905B2" w:rsidRPr="00903F8F" w:rsidRDefault="007905B2" w:rsidP="007905B2">
      <w:proofErr w:type="gramStart"/>
      <w:r w:rsidRPr="00903F8F">
        <w:t>or</w:t>
      </w:r>
      <w:proofErr w:type="gramEnd"/>
      <w:r w:rsidRPr="00903F8F">
        <w:t xml:space="preserve"> even what will we do. The question before us is what more can we ask </w:t>
      </w:r>
    </w:p>
    <w:p w:rsidR="007905B2" w:rsidRPr="00903F8F" w:rsidRDefault="007905B2" w:rsidP="007905B2">
      <w:proofErr w:type="gramStart"/>
      <w:r w:rsidRPr="00903F8F">
        <w:t>our</w:t>
      </w:r>
      <w:proofErr w:type="gramEnd"/>
      <w:r w:rsidRPr="00903F8F">
        <w:t xml:space="preserve"> troops to do after 4 years of repetitive brave combat duties?</w:t>
      </w:r>
    </w:p>
    <w:p w:rsidR="007905B2" w:rsidRPr="00903F8F" w:rsidRDefault="007905B2" w:rsidP="007905B2">
      <w:r w:rsidRPr="00903F8F">
        <w:t xml:space="preserve">  The question answers itself. Let the troops pass the baton to the </w:t>
      </w:r>
    </w:p>
    <w:p w:rsidR="007905B2" w:rsidRPr="00903F8F" w:rsidRDefault="007905B2" w:rsidP="007905B2">
      <w:proofErr w:type="gramStart"/>
      <w:r w:rsidRPr="00903F8F">
        <w:t>Iraqis.</w:t>
      </w:r>
      <w:proofErr w:type="gramEnd"/>
      <w:r w:rsidRPr="00903F8F">
        <w:t xml:space="preserve"> Bring our troops home to their children, their families, their </w:t>
      </w:r>
    </w:p>
    <w:p w:rsidR="007905B2" w:rsidRPr="00903F8F" w:rsidRDefault="007905B2" w:rsidP="007905B2">
      <w:proofErr w:type="gramStart"/>
      <w:r w:rsidRPr="00903F8F">
        <w:t>mortgages</w:t>
      </w:r>
      <w:proofErr w:type="gramEnd"/>
      <w:r w:rsidRPr="00903F8F">
        <w:t>, and, yes, to all of us.</w:t>
      </w:r>
    </w:p>
    <w:p w:rsidR="007905B2" w:rsidRDefault="007905B2" w:rsidP="007905B2"/>
    <w:p w:rsidR="007905B2" w:rsidRDefault="007905B2" w:rsidP="007905B2"/>
    <w:p w:rsidR="007905B2" w:rsidRDefault="007905B2" w:rsidP="007905B2"/>
    <w:p w:rsidR="007905B2" w:rsidRDefault="007905B2" w:rsidP="007905B2"/>
    <w:p w:rsidR="007905B2" w:rsidRDefault="007905B2" w:rsidP="007905B2"/>
    <w:p w:rsidR="007905B2" w:rsidRDefault="007905B2" w:rsidP="007905B2"/>
    <w:p w:rsidR="007905B2" w:rsidRDefault="007905B2" w:rsidP="007905B2">
      <w:pPr>
        <w:ind w:firstLine="720"/>
      </w:pPr>
    </w:p>
    <w:p w:rsidR="007905B2" w:rsidRDefault="007905B2" w:rsidP="007905B2"/>
    <w:p w:rsidR="007905B2" w:rsidRDefault="007905B2" w:rsidP="007905B2"/>
    <w:p w:rsidR="007905B2" w:rsidRDefault="007905B2" w:rsidP="007905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F20" w:rsidRDefault="008A2F20" w:rsidP="007905B2">
      <w:r>
        <w:separator/>
      </w:r>
    </w:p>
  </w:endnote>
  <w:endnote w:type="continuationSeparator" w:id="0">
    <w:p w:rsidR="008A2F20" w:rsidRDefault="008A2F20" w:rsidP="00790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Default="007905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Default="007905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Default="007905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F20" w:rsidRDefault="008A2F20" w:rsidP="007905B2">
      <w:r>
        <w:separator/>
      </w:r>
    </w:p>
  </w:footnote>
  <w:footnote w:type="continuationSeparator" w:id="0">
    <w:p w:rsidR="008A2F20" w:rsidRDefault="008A2F20" w:rsidP="007905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Default="007905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Pr="00903F8F" w:rsidRDefault="007905B2" w:rsidP="007905B2">
    <w:r w:rsidRPr="00903F8F">
      <w:t>(Wednesday, February 14, 2007)]</w:t>
    </w:r>
  </w:p>
  <w:p w:rsidR="007905B2" w:rsidRPr="00903F8F" w:rsidRDefault="007905B2" w:rsidP="007905B2">
    <w:r w:rsidRPr="00903F8F">
      <w:t>[House]</w:t>
    </w:r>
  </w:p>
  <w:p w:rsidR="007905B2" w:rsidRDefault="007905B2" w:rsidP="007905B2">
    <w:pPr>
      <w:pStyle w:val="Header"/>
      <w:tabs>
        <w:tab w:val="clear" w:pos="4680"/>
        <w:tab w:val="clear" w:pos="9360"/>
        <w:tab w:val="left" w:pos="1092"/>
      </w:tabs>
    </w:pPr>
    <w:r w:rsidRPr="00903F8F">
      <w:t>Ms. NORTON.</w:t>
    </w:r>
    <w:r>
      <w:t xml:space="preserve"> </w:t>
    </w:r>
    <w:r>
      <w:t>DC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5B2" w:rsidRDefault="007905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5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5B2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2F20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5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905B2"/>
  </w:style>
  <w:style w:type="paragraph" w:styleId="Footer">
    <w:name w:val="footer"/>
    <w:basedOn w:val="Normal"/>
    <w:link w:val="FooterChar"/>
    <w:uiPriority w:val="99"/>
    <w:semiHidden/>
    <w:unhideWhenUsed/>
    <w:rsid w:val="007905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0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3649</Characters>
  <Application>Microsoft Office Word</Application>
  <DocSecurity>0</DocSecurity>
  <Lines>30</Lines>
  <Paragraphs>8</Paragraphs>
  <ScaleCrop>false</ScaleCrop>
  <Company>Microsoft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2014-12-29T00:23:00Z</dcterms:created>
  <dcterms:modified xsi:type="dcterms:W3CDTF">2014-12-29T00:24:00Z</dcterms:modified>
</cp:coreProperties>
</file>