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what do @</w:t>
      </w:r>
      <w:proofErr w:type="spellStart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HSMPress</w:t>
      </w:r>
      <w:proofErr w:type="spellEnd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, @</w:t>
      </w:r>
      <w:proofErr w:type="spellStart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Alqassam</w:t>
      </w:r>
      <w:proofErr w:type="spellEnd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Brigade, 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</w:t>
      </w:r>
      <w:proofErr w:type="spellStart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almanarnews</w:t>
      </w:r>
      <w:proofErr w:type="spellEnd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have in common? Here's a hint: HASHTAG: 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TERRORISTS.</w:t>
      </w:r>
      <w:proofErr w:type="gramEnd"/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That's right: foreign terrorist organizations like al-Shabaab, Hamas, 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Hezbollah all use an American company--Twitter--to recruit other 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extremists</w:t>
      </w:r>
      <w:proofErr w:type="gramEnd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spread their anti-American propaganda and preach 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murder.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Hamas has over 42,000 followers. Their tweets have included 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calls for jihad attacks to a ``new Holocaust.'' Isn't 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lovely?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Supreme Court of the United States has ruled that 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a ``broader strategy to promote terrorism,'' foreign 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organizations are not protected under free speech rights.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be doing everything we can to disarm our enemy, whether 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freezing their bank accounts or freezing their Twitter 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accounts</w:t>
      </w:r>
      <w:proofErr w:type="gramEnd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Allowing foreign terrorist organizations to freely operate on 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Twitter is enabling the enemy. The FBI and Twitter must recognize 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sooner</w:t>
      </w:r>
      <w:proofErr w:type="gramEnd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rather than later, that social media is a tool for the outlaw 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>, and it has to stop.</w:t>
      </w:r>
    </w:p>
    <w:p w:rsidR="003D3058" w:rsidRPr="003D3058" w:rsidRDefault="003D3058" w:rsidP="003D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0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that's just the way it is.</w:t>
      </w:r>
    </w:p>
    <w:p w:rsidR="00526FA4" w:rsidRDefault="00526FA4">
      <w:bookmarkStart w:id="0" w:name="_GoBack"/>
      <w:bookmarkEnd w:id="0"/>
    </w:p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F90" w:rsidRDefault="00666F90" w:rsidP="0026787B">
      <w:pPr>
        <w:spacing w:after="0" w:line="240" w:lineRule="auto"/>
      </w:pPr>
      <w:r>
        <w:separator/>
      </w:r>
    </w:p>
  </w:endnote>
  <w:endnote w:type="continuationSeparator" w:id="0">
    <w:p w:rsidR="00666F90" w:rsidRDefault="00666F90" w:rsidP="0026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F90" w:rsidRDefault="00666F90" w:rsidP="0026787B">
      <w:pPr>
        <w:spacing w:after="0" w:line="240" w:lineRule="auto"/>
      </w:pPr>
      <w:r>
        <w:separator/>
      </w:r>
    </w:p>
  </w:footnote>
  <w:footnote w:type="continuationSeparator" w:id="0">
    <w:p w:rsidR="00666F90" w:rsidRDefault="00666F90" w:rsidP="0026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87B" w:rsidRPr="0026787B" w:rsidRDefault="0026787B" w:rsidP="0026787B">
    <w:pPr>
      <w:pStyle w:val="Header"/>
    </w:pPr>
    <w:r w:rsidRPr="0026787B">
      <w:t>(Tuesday, November 27, 2012)]</w:t>
    </w:r>
  </w:p>
  <w:p w:rsidR="0026787B" w:rsidRPr="0026787B" w:rsidRDefault="0026787B" w:rsidP="0026787B">
    <w:pPr>
      <w:pStyle w:val="Header"/>
    </w:pPr>
    <w:r w:rsidRPr="0026787B">
      <w:t>[House]</w:t>
    </w:r>
  </w:p>
  <w:p w:rsidR="0026787B" w:rsidRDefault="0026787B">
    <w:pPr>
      <w:pStyle w:val="Header"/>
    </w:pPr>
    <w:r>
      <w:t>Poe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58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6787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058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66F90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0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30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7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87B"/>
  </w:style>
  <w:style w:type="paragraph" w:styleId="Footer">
    <w:name w:val="footer"/>
    <w:basedOn w:val="Normal"/>
    <w:link w:val="FooterChar"/>
    <w:uiPriority w:val="99"/>
    <w:unhideWhenUsed/>
    <w:rsid w:val="00267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0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30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7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87B"/>
  </w:style>
  <w:style w:type="paragraph" w:styleId="Footer">
    <w:name w:val="footer"/>
    <w:basedOn w:val="Normal"/>
    <w:link w:val="FooterChar"/>
    <w:uiPriority w:val="99"/>
    <w:unhideWhenUsed/>
    <w:rsid w:val="00267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2015-01-04T07:25:00Z</dcterms:created>
  <dcterms:modified xsi:type="dcterms:W3CDTF">2015-01-04T07:25:00Z</dcterms:modified>
</cp:coreProperties>
</file>