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4D" w:rsidRPr="00556B3E" w:rsidRDefault="007D7A4D" w:rsidP="007D7A4D">
      <w:r w:rsidRPr="00556B3E">
        <w:t xml:space="preserve">  Mr. Speaker, I speak in support of this bill because it </w:t>
      </w:r>
    </w:p>
    <w:p w:rsidR="007D7A4D" w:rsidRPr="00556B3E" w:rsidRDefault="007D7A4D" w:rsidP="007D7A4D">
      <w:proofErr w:type="gramStart"/>
      <w:r w:rsidRPr="00556B3E">
        <w:t>would</w:t>
      </w:r>
      <w:proofErr w:type="gramEnd"/>
      <w:r w:rsidRPr="00556B3E">
        <w:t xml:space="preserve"> change our strategy in Iraq towards the successful outcome, while </w:t>
      </w:r>
    </w:p>
    <w:p w:rsidR="007D7A4D" w:rsidRPr="00556B3E" w:rsidRDefault="007D7A4D" w:rsidP="007D7A4D">
      <w:proofErr w:type="gramStart"/>
      <w:r w:rsidRPr="00556B3E">
        <w:t>ensuring</w:t>
      </w:r>
      <w:proofErr w:type="gramEnd"/>
      <w:r w:rsidRPr="00556B3E">
        <w:t xml:space="preserve"> that America will be more secure. It</w:t>
      </w:r>
    </w:p>
    <w:p w:rsidR="007D7A4D" w:rsidRPr="00556B3E" w:rsidRDefault="007D7A4D" w:rsidP="007D7A4D">
      <w:proofErr w:type="gramStart"/>
      <w:r w:rsidRPr="00556B3E">
        <w:t>does</w:t>
      </w:r>
      <w:proofErr w:type="gramEnd"/>
      <w:r w:rsidRPr="00556B3E">
        <w:t xml:space="preserve"> so by providing, most importantly, a date certain by which we will </w:t>
      </w:r>
    </w:p>
    <w:p w:rsidR="007D7A4D" w:rsidRPr="00556B3E" w:rsidRDefault="007D7A4D" w:rsidP="007D7A4D">
      <w:proofErr w:type="gramStart"/>
      <w:r w:rsidRPr="00556B3E">
        <w:t>not</w:t>
      </w:r>
      <w:proofErr w:type="gramEnd"/>
      <w:r w:rsidRPr="00556B3E">
        <w:t xml:space="preserve"> be in Iraq, approximately 9 months from its enactment, that serves </w:t>
      </w:r>
    </w:p>
    <w:p w:rsidR="007D7A4D" w:rsidRPr="00556B3E" w:rsidRDefault="007D7A4D" w:rsidP="007D7A4D">
      <w:proofErr w:type="gramStart"/>
      <w:r w:rsidRPr="00556B3E">
        <w:t>as</w:t>
      </w:r>
      <w:proofErr w:type="gramEnd"/>
      <w:r w:rsidRPr="00556B3E">
        <w:t xml:space="preserve"> the sole remaining leverage we have to change the structure of </w:t>
      </w:r>
    </w:p>
    <w:p w:rsidR="007D7A4D" w:rsidRPr="00556B3E" w:rsidRDefault="007D7A4D" w:rsidP="007D7A4D">
      <w:proofErr w:type="gramStart"/>
      <w:r w:rsidRPr="00556B3E">
        <w:t>incentives</w:t>
      </w:r>
      <w:proofErr w:type="gramEnd"/>
      <w:r w:rsidRPr="00556B3E">
        <w:t xml:space="preserve"> in that country and in the region toward stability.</w:t>
      </w:r>
    </w:p>
    <w:p w:rsidR="007D7A4D" w:rsidRPr="00556B3E" w:rsidRDefault="007D7A4D" w:rsidP="007D7A4D">
      <w:r w:rsidRPr="00556B3E">
        <w:t xml:space="preserve">  Presently, the Iraqi ministries are personal fiefdoms where the </w:t>
      </w:r>
    </w:p>
    <w:p w:rsidR="007D7A4D" w:rsidRPr="00556B3E" w:rsidRDefault="007D7A4D" w:rsidP="007D7A4D">
      <w:proofErr w:type="gramStart"/>
      <w:r w:rsidRPr="00556B3E">
        <w:t>leaders</w:t>
      </w:r>
      <w:proofErr w:type="gramEnd"/>
      <w:r w:rsidRPr="00556B3E">
        <w:t xml:space="preserve"> pursue their personal ambitions while we provide them political </w:t>
      </w:r>
    </w:p>
    <w:p w:rsidR="007D7A4D" w:rsidRPr="00556B3E" w:rsidRDefault="007D7A4D" w:rsidP="007D7A4D">
      <w:proofErr w:type="gramStart"/>
      <w:r w:rsidRPr="00556B3E">
        <w:t>and</w:t>
      </w:r>
      <w:proofErr w:type="gramEnd"/>
      <w:r w:rsidRPr="00556B3E">
        <w:t xml:space="preserve"> military cover in what is now principally a civil war.</w:t>
      </w:r>
    </w:p>
    <w:p w:rsidR="007D7A4D" w:rsidRPr="00556B3E" w:rsidRDefault="007D7A4D" w:rsidP="007D7A4D">
      <w:r w:rsidRPr="00556B3E">
        <w:t xml:space="preserve">  </w:t>
      </w:r>
      <w:proofErr w:type="gramStart"/>
      <w:r w:rsidRPr="00556B3E">
        <w:t>Political reconciliation.</w:t>
      </w:r>
      <w:proofErr w:type="gramEnd"/>
      <w:r w:rsidRPr="00556B3E">
        <w:t xml:space="preserve"> How? When their very top </w:t>
      </w:r>
      <w:proofErr w:type="spellStart"/>
      <w:r w:rsidRPr="00556B3E">
        <w:t>Shia</w:t>
      </w:r>
      <w:proofErr w:type="spellEnd"/>
      <w:r w:rsidRPr="00556B3E">
        <w:t xml:space="preserve"> and Kurdish </w:t>
      </w:r>
    </w:p>
    <w:p w:rsidR="007D7A4D" w:rsidRPr="00556B3E" w:rsidRDefault="007D7A4D" w:rsidP="007D7A4D">
      <w:proofErr w:type="gramStart"/>
      <w:r w:rsidRPr="00556B3E">
        <w:t>leaders</w:t>
      </w:r>
      <w:proofErr w:type="gramEnd"/>
      <w:r w:rsidRPr="00556B3E">
        <w:t xml:space="preserve"> recently told Senator </w:t>
      </w:r>
      <w:proofErr w:type="spellStart"/>
      <w:r w:rsidRPr="00556B3E">
        <w:t>Hagel</w:t>
      </w:r>
      <w:proofErr w:type="spellEnd"/>
      <w:r w:rsidRPr="00556B3E">
        <w:t xml:space="preserve"> and me that the re-</w:t>
      </w:r>
      <w:proofErr w:type="spellStart"/>
      <w:r w:rsidRPr="00556B3E">
        <w:t>Baathification</w:t>
      </w:r>
      <w:proofErr w:type="spellEnd"/>
      <w:r w:rsidRPr="00556B3E">
        <w:t xml:space="preserve"> </w:t>
      </w:r>
    </w:p>
    <w:p w:rsidR="007D7A4D" w:rsidRPr="00556B3E" w:rsidRDefault="007D7A4D" w:rsidP="007D7A4D">
      <w:proofErr w:type="gramStart"/>
      <w:r w:rsidRPr="00556B3E">
        <w:t>law</w:t>
      </w:r>
      <w:proofErr w:type="gramEnd"/>
      <w:r w:rsidRPr="00556B3E">
        <w:t xml:space="preserve"> is only appeasement to the Sunnis. But our U.S. leaders in Iraq say </w:t>
      </w:r>
    </w:p>
    <w:p w:rsidR="007D7A4D" w:rsidRPr="00556B3E" w:rsidRDefault="007D7A4D" w:rsidP="007D7A4D">
      <w:proofErr w:type="gramStart"/>
      <w:r w:rsidRPr="00556B3E">
        <w:t>it</w:t>
      </w:r>
      <w:proofErr w:type="gramEnd"/>
      <w:r w:rsidRPr="00556B3E">
        <w:t xml:space="preserve"> is critical to success and stabilization.</w:t>
      </w:r>
    </w:p>
    <w:p w:rsidR="007D7A4D" w:rsidRPr="00556B3E" w:rsidRDefault="007D7A4D" w:rsidP="007D7A4D">
      <w:r w:rsidRPr="00556B3E">
        <w:t xml:space="preserve">  A date certain finally forces the Iraqis to make the difficult </w:t>
      </w:r>
    </w:p>
    <w:p w:rsidR="007D7A4D" w:rsidRPr="00556B3E" w:rsidRDefault="007D7A4D" w:rsidP="007D7A4D">
      <w:proofErr w:type="gramStart"/>
      <w:r w:rsidRPr="00556B3E">
        <w:t>political</w:t>
      </w:r>
      <w:proofErr w:type="gramEnd"/>
      <w:r w:rsidRPr="00556B3E">
        <w:t xml:space="preserve"> compromises they are presently avoiding; more importantly, it </w:t>
      </w:r>
    </w:p>
    <w:p w:rsidR="007D7A4D" w:rsidRPr="00556B3E" w:rsidRDefault="007D7A4D" w:rsidP="007D7A4D">
      <w:proofErr w:type="gramStart"/>
      <w:r w:rsidRPr="00556B3E">
        <w:t>changes</w:t>
      </w:r>
      <w:proofErr w:type="gramEnd"/>
      <w:r w:rsidRPr="00556B3E">
        <w:t xml:space="preserve"> the incentives and therefore the behavior of Iran and Syria </w:t>
      </w:r>
    </w:p>
    <w:p w:rsidR="007D7A4D" w:rsidRPr="00556B3E" w:rsidRDefault="007D7A4D" w:rsidP="007D7A4D">
      <w:proofErr w:type="gramStart"/>
      <w:r w:rsidRPr="00556B3E">
        <w:t>from</w:t>
      </w:r>
      <w:proofErr w:type="gramEnd"/>
      <w:r w:rsidRPr="00556B3E">
        <w:t xml:space="preserve"> being involved destructively in this war because we are bleeding </w:t>
      </w:r>
    </w:p>
    <w:p w:rsidR="007D7A4D" w:rsidRPr="00556B3E" w:rsidRDefault="007D7A4D" w:rsidP="007D7A4D">
      <w:proofErr w:type="gramStart"/>
      <w:r w:rsidRPr="00556B3E">
        <w:t>towards</w:t>
      </w:r>
      <w:proofErr w:type="gramEnd"/>
      <w:r w:rsidRPr="00556B3E">
        <w:t xml:space="preserve"> working for stability.</w:t>
      </w:r>
    </w:p>
    <w:p w:rsidR="007D7A4D" w:rsidRPr="00556B3E" w:rsidRDefault="007D7A4D" w:rsidP="007D7A4D">
      <w:r w:rsidRPr="00556B3E">
        <w:t xml:space="preserve">  As our top political leader in Iraq said, Iran does not want a failed </w:t>
      </w:r>
    </w:p>
    <w:p w:rsidR="007D7A4D" w:rsidRPr="00556B3E" w:rsidRDefault="007D7A4D" w:rsidP="007D7A4D">
      <w:proofErr w:type="gramStart"/>
      <w:r w:rsidRPr="00556B3E">
        <w:t>state</w:t>
      </w:r>
      <w:proofErr w:type="gramEnd"/>
      <w:r w:rsidRPr="00556B3E">
        <w:t xml:space="preserve"> if we depart.</w:t>
      </w:r>
    </w:p>
    <w:p w:rsidR="007D7A4D" w:rsidRDefault="007D7A4D" w:rsidP="007D7A4D"/>
    <w:p w:rsidR="007D7A4D" w:rsidRDefault="007D7A4D" w:rsidP="007D7A4D"/>
    <w:p w:rsidR="007D7A4D" w:rsidRDefault="007D7A4D" w:rsidP="007D7A4D"/>
    <w:p w:rsidR="007D7A4D" w:rsidRDefault="007D7A4D" w:rsidP="007D7A4D"/>
    <w:p w:rsidR="007D7A4D" w:rsidRDefault="007D7A4D" w:rsidP="007D7A4D"/>
    <w:p w:rsidR="007D7A4D" w:rsidRDefault="007D7A4D" w:rsidP="007D7A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A40" w:rsidRDefault="00C42A40" w:rsidP="007D7A4D">
      <w:r>
        <w:separator/>
      </w:r>
    </w:p>
  </w:endnote>
  <w:endnote w:type="continuationSeparator" w:id="0">
    <w:p w:rsidR="00C42A40" w:rsidRDefault="00C42A40" w:rsidP="007D7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Default="007D7A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Default="007D7A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Default="007D7A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A40" w:rsidRDefault="00C42A40" w:rsidP="007D7A4D">
      <w:r>
        <w:separator/>
      </w:r>
    </w:p>
  </w:footnote>
  <w:footnote w:type="continuationSeparator" w:id="0">
    <w:p w:rsidR="00C42A40" w:rsidRDefault="00C42A40" w:rsidP="007D7A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Default="007D7A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Pr="00556B3E" w:rsidRDefault="007D7A4D" w:rsidP="007D7A4D">
    <w:r w:rsidRPr="00556B3E">
      <w:t>(Thursday, May 10, 2007)]</w:t>
    </w:r>
  </w:p>
  <w:p w:rsidR="007D7A4D" w:rsidRPr="00556B3E" w:rsidRDefault="007D7A4D" w:rsidP="007D7A4D">
    <w:r w:rsidRPr="00556B3E">
      <w:t>[House]</w:t>
    </w:r>
  </w:p>
  <w:p w:rsidR="007D7A4D" w:rsidRDefault="007D7A4D">
    <w:pPr>
      <w:pStyle w:val="Header"/>
    </w:pPr>
    <w:r w:rsidRPr="00556B3E">
      <w:t xml:space="preserve">Mr. SESTAK.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4D" w:rsidRDefault="007D7A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A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D7A4D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2A40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7A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7A4D"/>
  </w:style>
  <w:style w:type="paragraph" w:styleId="Footer">
    <w:name w:val="footer"/>
    <w:basedOn w:val="Normal"/>
    <w:link w:val="FooterChar"/>
    <w:uiPriority w:val="99"/>
    <w:semiHidden/>
    <w:unhideWhenUsed/>
    <w:rsid w:val="007D7A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7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2015-01-12T00:21:00Z</dcterms:created>
  <dcterms:modified xsi:type="dcterms:W3CDTF">2015-01-12T00:23:00Z</dcterms:modified>
</cp:coreProperties>
</file>