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AF" w:rsidRPr="00556B3E" w:rsidRDefault="00AE71AF" w:rsidP="00AE71AF">
      <w:r w:rsidRPr="00556B3E">
        <w:t xml:space="preserve">  Mr. Speaker, I rise in strong support of H.R. 2237, the </w:t>
      </w:r>
    </w:p>
    <w:p w:rsidR="00AE71AF" w:rsidRPr="00556B3E" w:rsidRDefault="00AE71AF" w:rsidP="00AE71AF">
      <w:proofErr w:type="gramStart"/>
      <w:r w:rsidRPr="00556B3E">
        <w:t>legislation</w:t>
      </w:r>
      <w:proofErr w:type="gramEnd"/>
      <w:r w:rsidRPr="00556B3E">
        <w:t xml:space="preserve"> offered by Mr. McGovern that would provide for the </w:t>
      </w:r>
    </w:p>
    <w:p w:rsidR="00AE71AF" w:rsidRPr="00556B3E" w:rsidRDefault="00AE71AF" w:rsidP="00AE71AF">
      <w:proofErr w:type="gramStart"/>
      <w:r w:rsidRPr="00556B3E">
        <w:t>redeployment</w:t>
      </w:r>
      <w:proofErr w:type="gramEnd"/>
      <w:r w:rsidRPr="00556B3E">
        <w:t xml:space="preserve"> of United States Armed Forces and defense contractors from </w:t>
      </w:r>
    </w:p>
    <w:p w:rsidR="00AE71AF" w:rsidRPr="00556B3E" w:rsidRDefault="00AE71AF" w:rsidP="00AE71AF">
      <w:r w:rsidRPr="00556B3E">
        <w:t>Iraq.</w:t>
      </w:r>
    </w:p>
    <w:p w:rsidR="00AE71AF" w:rsidRPr="00556B3E" w:rsidRDefault="00AE71AF" w:rsidP="00AE71AF">
      <w:r w:rsidRPr="00556B3E">
        <w:t xml:space="preserve">  H.R. 2237 would significantly reduce the U.S. military presence in </w:t>
      </w:r>
    </w:p>
    <w:p w:rsidR="00AE71AF" w:rsidRPr="00556B3E" w:rsidRDefault="00AE71AF" w:rsidP="00AE71AF">
      <w:proofErr w:type="gramStart"/>
      <w:r w:rsidRPr="00556B3E">
        <w:t>Iraq over a 9-month period.</w:t>
      </w:r>
      <w:proofErr w:type="gramEnd"/>
      <w:r w:rsidRPr="00556B3E">
        <w:t xml:space="preserve"> It requires that the Department of Defense </w:t>
      </w:r>
    </w:p>
    <w:p w:rsidR="00AE71AF" w:rsidRPr="00556B3E" w:rsidRDefault="00AE71AF" w:rsidP="00AE71AF">
      <w:proofErr w:type="gramStart"/>
      <w:r w:rsidRPr="00556B3E">
        <w:t>begin</w:t>
      </w:r>
      <w:proofErr w:type="gramEnd"/>
      <w:r w:rsidRPr="00556B3E">
        <w:t xml:space="preserve"> redeployment of armed forces and military contractors no later </w:t>
      </w:r>
    </w:p>
    <w:p w:rsidR="00AE71AF" w:rsidRPr="00556B3E" w:rsidRDefault="00AE71AF" w:rsidP="00AE71AF">
      <w:proofErr w:type="gramStart"/>
      <w:r w:rsidRPr="00556B3E">
        <w:t>than</w:t>
      </w:r>
      <w:proofErr w:type="gramEnd"/>
      <w:r w:rsidRPr="00556B3E">
        <w:t xml:space="preserve"> 90 days after the date of enactment, allowing the Department the </w:t>
      </w:r>
    </w:p>
    <w:p w:rsidR="00AE71AF" w:rsidRPr="00556B3E" w:rsidRDefault="00AE71AF" w:rsidP="00AE71AF">
      <w:proofErr w:type="gramStart"/>
      <w:r w:rsidRPr="00556B3E">
        <w:t>time</w:t>
      </w:r>
      <w:proofErr w:type="gramEnd"/>
      <w:r w:rsidRPr="00556B3E">
        <w:t xml:space="preserve"> necessary to plan, prepare and execute the process of drawing down </w:t>
      </w:r>
    </w:p>
    <w:p w:rsidR="00AE71AF" w:rsidRPr="00556B3E" w:rsidRDefault="00AE71AF" w:rsidP="00AE71AF">
      <w:proofErr w:type="gramStart"/>
      <w:r w:rsidRPr="00556B3E">
        <w:t>troops</w:t>
      </w:r>
      <w:proofErr w:type="gramEnd"/>
      <w:r w:rsidRPr="00556B3E">
        <w:t xml:space="preserve">. The redeployment would be completed within 6 months, at which </w:t>
      </w:r>
    </w:p>
    <w:p w:rsidR="00AE71AF" w:rsidRPr="00556B3E" w:rsidRDefault="00AE71AF" w:rsidP="00AE71AF">
      <w:proofErr w:type="gramStart"/>
      <w:r w:rsidRPr="00556B3E">
        <w:t>point</w:t>
      </w:r>
      <w:proofErr w:type="gramEnd"/>
      <w:r w:rsidRPr="00556B3E">
        <w:t xml:space="preserve"> further funding for an increased presence in Iraq would be </w:t>
      </w:r>
    </w:p>
    <w:p w:rsidR="00AE71AF" w:rsidRPr="00556B3E" w:rsidRDefault="00AE71AF" w:rsidP="00AE71AF">
      <w:proofErr w:type="gramStart"/>
      <w:r w:rsidRPr="00556B3E">
        <w:t>prohibited</w:t>
      </w:r>
      <w:proofErr w:type="gramEnd"/>
      <w:r w:rsidRPr="00556B3E">
        <w:t>.</w:t>
      </w:r>
    </w:p>
    <w:p w:rsidR="00AE71AF" w:rsidRPr="00556B3E" w:rsidRDefault="00AE71AF" w:rsidP="00AE71AF">
      <w:r w:rsidRPr="00556B3E">
        <w:t xml:space="preserve">  H.R. 2237 respects the decision-making powers of the Joint Chiefs of </w:t>
      </w:r>
    </w:p>
    <w:p w:rsidR="00AE71AF" w:rsidRPr="00556B3E" w:rsidRDefault="00AE71AF" w:rsidP="00AE71AF">
      <w:proofErr w:type="gramStart"/>
      <w:r w:rsidRPr="00556B3E">
        <w:t>Staff and U.S. military commanders in the field.</w:t>
      </w:r>
      <w:proofErr w:type="gramEnd"/>
      <w:r w:rsidRPr="00556B3E">
        <w:t xml:space="preserve"> It specifically leaves </w:t>
      </w:r>
    </w:p>
    <w:p w:rsidR="00AE71AF" w:rsidRPr="00556B3E" w:rsidRDefault="00AE71AF" w:rsidP="00AE71AF">
      <w:proofErr w:type="gramStart"/>
      <w:r w:rsidRPr="00556B3E">
        <w:t>decisions</w:t>
      </w:r>
      <w:proofErr w:type="gramEnd"/>
      <w:r w:rsidRPr="00556B3E">
        <w:t xml:space="preserve"> about where U.S. troops should be redeployed in the hands of </w:t>
      </w:r>
    </w:p>
    <w:p w:rsidR="00AE71AF" w:rsidRPr="00556B3E" w:rsidRDefault="00AE71AF" w:rsidP="00AE71AF">
      <w:proofErr w:type="gramStart"/>
      <w:r w:rsidRPr="00556B3E">
        <w:t>the</w:t>
      </w:r>
      <w:proofErr w:type="gramEnd"/>
      <w:r w:rsidRPr="00556B3E">
        <w:t xml:space="preserve"> Pentagon. Troops drawn down from Iraq may be redeployed to </w:t>
      </w:r>
    </w:p>
    <w:p w:rsidR="00AE71AF" w:rsidRPr="00556B3E" w:rsidRDefault="00AE71AF" w:rsidP="00AE71AF">
      <w:proofErr w:type="gramStart"/>
      <w:r w:rsidRPr="00556B3E">
        <w:t>neighboring</w:t>
      </w:r>
      <w:proofErr w:type="gramEnd"/>
      <w:r w:rsidRPr="00556B3E">
        <w:t xml:space="preserve"> countries, to Afghanistan, to other U.S. bases abroad, or </w:t>
      </w:r>
    </w:p>
    <w:p w:rsidR="00AE71AF" w:rsidRPr="00556B3E" w:rsidRDefault="00AE71AF" w:rsidP="00AE71AF">
      <w:proofErr w:type="gramStart"/>
      <w:r w:rsidRPr="00556B3E">
        <w:t>back</w:t>
      </w:r>
      <w:proofErr w:type="gramEnd"/>
      <w:r w:rsidRPr="00556B3E">
        <w:t xml:space="preserve"> to the United States in support of homeland security and other </w:t>
      </w:r>
    </w:p>
    <w:p w:rsidR="00AE71AF" w:rsidRPr="00556B3E" w:rsidRDefault="00AE71AF" w:rsidP="00AE71AF">
      <w:proofErr w:type="gramStart"/>
      <w:r w:rsidRPr="00556B3E">
        <w:t>national</w:t>
      </w:r>
      <w:proofErr w:type="gramEnd"/>
      <w:r w:rsidRPr="00556B3E">
        <w:t xml:space="preserve"> needs.</w:t>
      </w:r>
    </w:p>
    <w:p w:rsidR="00AE71AF" w:rsidRPr="00556B3E" w:rsidRDefault="00AE71AF" w:rsidP="00AE71AF">
      <w:r w:rsidRPr="00556B3E">
        <w:t xml:space="preserve">  This legislation also recognizes and respects Iraqi sovereignty by </w:t>
      </w:r>
    </w:p>
    <w:p w:rsidR="00AE71AF" w:rsidRPr="00556B3E" w:rsidRDefault="00AE71AF" w:rsidP="00AE71AF">
      <w:proofErr w:type="gramStart"/>
      <w:r w:rsidRPr="00556B3E">
        <w:t>ensuring</w:t>
      </w:r>
      <w:proofErr w:type="gramEnd"/>
      <w:r w:rsidRPr="00556B3E">
        <w:t xml:space="preserve"> that the present conflict will not provide for the </w:t>
      </w:r>
    </w:p>
    <w:p w:rsidR="00AE71AF" w:rsidRPr="00556B3E" w:rsidRDefault="00AE71AF" w:rsidP="00AE71AF">
      <w:proofErr w:type="gramStart"/>
      <w:r w:rsidRPr="00556B3E">
        <w:t>establishment</w:t>
      </w:r>
      <w:proofErr w:type="gramEnd"/>
      <w:r w:rsidRPr="00556B3E">
        <w:t xml:space="preserve"> of permanent American military bases in Iraq. H.R. 2237 </w:t>
      </w:r>
    </w:p>
    <w:p w:rsidR="00AE71AF" w:rsidRPr="00556B3E" w:rsidRDefault="00AE71AF" w:rsidP="00AE71AF">
      <w:proofErr w:type="gramStart"/>
      <w:r w:rsidRPr="00556B3E">
        <w:t>provides</w:t>
      </w:r>
      <w:proofErr w:type="gramEnd"/>
      <w:r w:rsidRPr="00556B3E">
        <w:t xml:space="preserve"> for the orderly transfer of bases and facilities constructed </w:t>
      </w:r>
    </w:p>
    <w:p w:rsidR="00AE71AF" w:rsidRPr="00556B3E" w:rsidRDefault="00AE71AF" w:rsidP="00AE71AF">
      <w:proofErr w:type="gramStart"/>
      <w:r w:rsidRPr="00556B3E">
        <w:t>or</w:t>
      </w:r>
      <w:proofErr w:type="gramEnd"/>
      <w:r w:rsidRPr="00556B3E">
        <w:t xml:space="preserve"> occupied by the U.S. military to Iraqi control. Nothing in this bill </w:t>
      </w:r>
    </w:p>
    <w:p w:rsidR="00AE71AF" w:rsidRPr="00556B3E" w:rsidRDefault="00AE71AF" w:rsidP="00AE71AF">
      <w:proofErr w:type="gramStart"/>
      <w:r w:rsidRPr="00556B3E">
        <w:t>precludes</w:t>
      </w:r>
      <w:proofErr w:type="gramEnd"/>
      <w:r w:rsidRPr="00556B3E">
        <w:t xml:space="preserve"> the United States from negotiating base rights or shared use </w:t>
      </w:r>
    </w:p>
    <w:p w:rsidR="00AE71AF" w:rsidRPr="00556B3E" w:rsidRDefault="00AE71AF" w:rsidP="00AE71AF">
      <w:proofErr w:type="gramStart"/>
      <w:r w:rsidRPr="00556B3E">
        <w:t>in</w:t>
      </w:r>
      <w:proofErr w:type="gramEnd"/>
      <w:r w:rsidRPr="00556B3E">
        <w:t xml:space="preserve"> the future, as is our practice with other sovereign nations.</w:t>
      </w:r>
    </w:p>
    <w:p w:rsidR="00AE71AF" w:rsidRPr="00556B3E" w:rsidRDefault="00AE71AF" w:rsidP="00AE71AF">
      <w:r w:rsidRPr="00556B3E">
        <w:t xml:space="preserve">  H.R. 2237 provides strong support for the Iraqi people by continuing </w:t>
      </w:r>
    </w:p>
    <w:p w:rsidR="00AE71AF" w:rsidRPr="00556B3E" w:rsidRDefault="00AE71AF" w:rsidP="00AE71AF">
      <w:proofErr w:type="gramStart"/>
      <w:r w:rsidRPr="00556B3E">
        <w:t>assistance</w:t>
      </w:r>
      <w:proofErr w:type="gramEnd"/>
      <w:r w:rsidRPr="00556B3E">
        <w:t xml:space="preserve"> for social, political and diplomatic reconstruction. </w:t>
      </w:r>
    </w:p>
    <w:p w:rsidR="00AE71AF" w:rsidRPr="00556B3E" w:rsidRDefault="00AE71AF" w:rsidP="00AE71AF">
      <w:r w:rsidRPr="00556B3E">
        <w:t xml:space="preserve">Additionally, aid is permitted, at the request of the Iraqi government, </w:t>
      </w:r>
    </w:p>
    <w:p w:rsidR="00AE71AF" w:rsidRPr="00556B3E" w:rsidRDefault="00AE71AF" w:rsidP="00AE71AF">
      <w:proofErr w:type="gramStart"/>
      <w:r w:rsidRPr="00556B3E">
        <w:t>for</w:t>
      </w:r>
      <w:proofErr w:type="gramEnd"/>
      <w:r w:rsidRPr="00556B3E">
        <w:t xml:space="preserve"> assistance or equipment to the Iraqi Security Forces or </w:t>
      </w:r>
    </w:p>
    <w:p w:rsidR="00AE71AF" w:rsidRPr="00556B3E" w:rsidRDefault="00AE71AF" w:rsidP="00AE71AF">
      <w:proofErr w:type="gramStart"/>
      <w:r w:rsidRPr="00556B3E">
        <w:t>multinational</w:t>
      </w:r>
      <w:proofErr w:type="gramEnd"/>
      <w:r w:rsidRPr="00556B3E">
        <w:t xml:space="preserve"> forces providing security or training in Iraq. U.S. </w:t>
      </w:r>
    </w:p>
    <w:p w:rsidR="00AE71AF" w:rsidRPr="00556B3E" w:rsidRDefault="00AE71AF" w:rsidP="00AE71AF">
      <w:proofErr w:type="gramStart"/>
      <w:r w:rsidRPr="00556B3E">
        <w:t>military</w:t>
      </w:r>
      <w:proofErr w:type="gramEnd"/>
      <w:r w:rsidRPr="00556B3E">
        <w:t xml:space="preserve"> forces would be authorized to remain in Iraq to complete the </w:t>
      </w:r>
    </w:p>
    <w:p w:rsidR="00AE71AF" w:rsidRPr="00556B3E" w:rsidRDefault="00AE71AF" w:rsidP="00AE71AF">
      <w:proofErr w:type="gramStart"/>
      <w:r w:rsidRPr="00556B3E">
        <w:t>training</w:t>
      </w:r>
      <w:proofErr w:type="gramEnd"/>
      <w:r w:rsidRPr="00556B3E">
        <w:t xml:space="preserve"> and equipping of Iraqi security forces, pursue foreign </w:t>
      </w:r>
    </w:p>
    <w:p w:rsidR="00AE71AF" w:rsidRPr="00556B3E" w:rsidRDefault="00AE71AF" w:rsidP="00AE71AF">
      <w:proofErr w:type="gramStart"/>
      <w:r w:rsidRPr="00556B3E">
        <w:t>terrorist</w:t>
      </w:r>
      <w:proofErr w:type="gramEnd"/>
      <w:r w:rsidRPr="00556B3E">
        <w:t xml:space="preserve"> networks operating inside Iraq, and provide protection to </w:t>
      </w:r>
    </w:p>
    <w:p w:rsidR="00AE71AF" w:rsidRPr="00556B3E" w:rsidRDefault="00AE71AF" w:rsidP="00AE71AF">
      <w:proofErr w:type="gramStart"/>
      <w:r w:rsidRPr="00556B3E">
        <w:t>U.S. citizens and embassy and diplomatic personnel.</w:t>
      </w:r>
      <w:proofErr w:type="gramEnd"/>
    </w:p>
    <w:p w:rsidR="00AE71AF" w:rsidRPr="00556B3E" w:rsidRDefault="00AE71AF" w:rsidP="00AE71AF">
      <w:r w:rsidRPr="00556B3E">
        <w:t xml:space="preserve">  Recent news reports indicate </w:t>
      </w:r>
      <w:proofErr w:type="gramStart"/>
      <w:r w:rsidRPr="00556B3E">
        <w:t>that</w:t>
      </w:r>
      <w:proofErr w:type="gramEnd"/>
      <w:r w:rsidRPr="00556B3E">
        <w:t xml:space="preserve"> two days ago, a majority of Iraqi </w:t>
      </w:r>
    </w:p>
    <w:p w:rsidR="00AE71AF" w:rsidRPr="00556B3E" w:rsidRDefault="00AE71AF" w:rsidP="00AE71AF">
      <w:proofErr w:type="gramStart"/>
      <w:r w:rsidRPr="00556B3E">
        <w:t>parliamentarians</w:t>
      </w:r>
      <w:proofErr w:type="gramEnd"/>
      <w:r w:rsidRPr="00556B3E">
        <w:t xml:space="preserve"> signed a petition calling on the United States to </w:t>
      </w:r>
    </w:p>
    <w:p w:rsidR="00AE71AF" w:rsidRPr="00556B3E" w:rsidRDefault="00AE71AF" w:rsidP="00AE71AF">
      <w:proofErr w:type="gramStart"/>
      <w:r w:rsidRPr="00556B3E">
        <w:t>establish</w:t>
      </w:r>
      <w:proofErr w:type="gramEnd"/>
      <w:r w:rsidRPr="00556B3E">
        <w:t xml:space="preserve"> a timeline for our military to withdraw from their country. </w:t>
      </w:r>
    </w:p>
    <w:p w:rsidR="00AE71AF" w:rsidRPr="00556B3E" w:rsidRDefault="00AE71AF" w:rsidP="00AE71AF">
      <w:r w:rsidRPr="00556B3E">
        <w:t xml:space="preserve">Poll after poll indicates that a large majority of Iraqis believe the </w:t>
      </w:r>
    </w:p>
    <w:p w:rsidR="00AE71AF" w:rsidRPr="00556B3E" w:rsidRDefault="00AE71AF" w:rsidP="00AE71AF">
      <w:proofErr w:type="gramStart"/>
      <w:r w:rsidRPr="00556B3E">
        <w:t>large-scale</w:t>
      </w:r>
      <w:proofErr w:type="gramEnd"/>
      <w:r w:rsidRPr="00556B3E">
        <w:t xml:space="preserve"> presence of U.S. military forces inside Iraq is fueling, </w:t>
      </w:r>
    </w:p>
    <w:p w:rsidR="00AE71AF" w:rsidRPr="00556B3E" w:rsidRDefault="00AE71AF" w:rsidP="00AE71AF">
      <w:proofErr w:type="gramStart"/>
      <w:r w:rsidRPr="00556B3E">
        <w:t>rather</w:t>
      </w:r>
      <w:proofErr w:type="gramEnd"/>
      <w:r w:rsidRPr="00556B3E">
        <w:t xml:space="preserve"> than abating, both the Iraqi insurgency and an increasing </w:t>
      </w:r>
    </w:p>
    <w:p w:rsidR="00AE71AF" w:rsidRPr="00556B3E" w:rsidRDefault="00AE71AF" w:rsidP="00AE71AF">
      <w:proofErr w:type="gramStart"/>
      <w:r w:rsidRPr="00556B3E">
        <w:t>presence</w:t>
      </w:r>
      <w:proofErr w:type="gramEnd"/>
      <w:r w:rsidRPr="00556B3E">
        <w:t xml:space="preserve"> of foreign jihadists. Reducing our footprint in Iraq provides </w:t>
      </w:r>
    </w:p>
    <w:p w:rsidR="00AE71AF" w:rsidRPr="00556B3E" w:rsidRDefault="00AE71AF" w:rsidP="00AE71AF">
      <w:proofErr w:type="gramStart"/>
      <w:r w:rsidRPr="00556B3E">
        <w:t>that</w:t>
      </w:r>
      <w:proofErr w:type="gramEnd"/>
      <w:r w:rsidRPr="00556B3E">
        <w:t xml:space="preserve"> country, its neighbors, and the international community with a new </w:t>
      </w:r>
    </w:p>
    <w:p w:rsidR="00AE71AF" w:rsidRPr="00556B3E" w:rsidRDefault="00AE71AF" w:rsidP="00AE71AF">
      <w:proofErr w:type="gramStart"/>
      <w:r w:rsidRPr="00556B3E">
        <w:t>opportunity</w:t>
      </w:r>
      <w:proofErr w:type="gramEnd"/>
      <w:r w:rsidRPr="00556B3E">
        <w:t xml:space="preserve"> and a new environment in which to pursue reconciliation and </w:t>
      </w:r>
    </w:p>
    <w:p w:rsidR="00AE71AF" w:rsidRPr="00556B3E" w:rsidRDefault="00AE71AF" w:rsidP="00AE71AF">
      <w:proofErr w:type="gramStart"/>
      <w:r w:rsidRPr="00556B3E">
        <w:t>a</w:t>
      </w:r>
      <w:proofErr w:type="gramEnd"/>
      <w:r w:rsidRPr="00556B3E">
        <w:t xml:space="preserve"> political solution to the violence currently devastating Iraqi </w:t>
      </w:r>
    </w:p>
    <w:p w:rsidR="00AE71AF" w:rsidRPr="00556B3E" w:rsidRDefault="00AE71AF" w:rsidP="00AE71AF">
      <w:proofErr w:type="gramStart"/>
      <w:r w:rsidRPr="00556B3E">
        <w:t>society</w:t>
      </w:r>
      <w:proofErr w:type="gramEnd"/>
      <w:r w:rsidRPr="00556B3E">
        <w:t>.</w:t>
      </w:r>
    </w:p>
    <w:p w:rsidR="00AE71AF" w:rsidRPr="00556B3E" w:rsidRDefault="00AE71AF" w:rsidP="00AE71AF">
      <w:r w:rsidRPr="00556B3E">
        <w:t xml:space="preserve">  I applaud Speaker Pelosi for allowing this bill to come to the floor, </w:t>
      </w:r>
    </w:p>
    <w:p w:rsidR="00AE71AF" w:rsidRPr="00556B3E" w:rsidRDefault="00AE71AF" w:rsidP="00AE71AF">
      <w:proofErr w:type="gramStart"/>
      <w:r w:rsidRPr="00556B3E">
        <w:lastRenderedPageBreak/>
        <w:t>and</w:t>
      </w:r>
      <w:proofErr w:type="gramEnd"/>
      <w:r w:rsidRPr="00556B3E">
        <w:t xml:space="preserve"> join with members of the Out of Iraq and Progressive Caucuses in </w:t>
      </w:r>
    </w:p>
    <w:p w:rsidR="00AE71AF" w:rsidRPr="00556B3E" w:rsidRDefault="00AE71AF" w:rsidP="00AE71AF">
      <w:proofErr w:type="gramStart"/>
      <w:r w:rsidRPr="00556B3E">
        <w:t>supporting</w:t>
      </w:r>
      <w:proofErr w:type="gramEnd"/>
      <w:r w:rsidRPr="00556B3E">
        <w:t xml:space="preserve"> it.</w:t>
      </w:r>
    </w:p>
    <w:p w:rsidR="00AE71AF" w:rsidRDefault="00AE71AF" w:rsidP="00AE71AF"/>
    <w:p w:rsidR="00AE71AF" w:rsidRDefault="00AE71AF" w:rsidP="00AE71AF"/>
    <w:p w:rsidR="00AE71AF" w:rsidRDefault="00AE71AF" w:rsidP="00AE71AF"/>
    <w:p w:rsidR="00AE71AF" w:rsidRDefault="00AE71AF" w:rsidP="00AE71AF"/>
    <w:p w:rsidR="00AE71AF" w:rsidRDefault="00AE71AF" w:rsidP="00AE71AF"/>
    <w:p w:rsidR="00AE71AF" w:rsidRDefault="00AE71AF" w:rsidP="00AE71AF"/>
    <w:p w:rsidR="00AE71AF" w:rsidRDefault="00AE71AF" w:rsidP="00AE71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647" w:rsidRDefault="00477647" w:rsidP="00AE71AF">
      <w:r>
        <w:separator/>
      </w:r>
    </w:p>
  </w:endnote>
  <w:endnote w:type="continuationSeparator" w:id="0">
    <w:p w:rsidR="00477647" w:rsidRDefault="00477647" w:rsidP="00AE7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Default="00AE71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Default="00AE71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Default="00AE7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647" w:rsidRDefault="00477647" w:rsidP="00AE71AF">
      <w:r>
        <w:separator/>
      </w:r>
    </w:p>
  </w:footnote>
  <w:footnote w:type="continuationSeparator" w:id="0">
    <w:p w:rsidR="00477647" w:rsidRDefault="00477647" w:rsidP="00AE7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Default="00AE71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Pr="00556B3E" w:rsidRDefault="00AE71AF" w:rsidP="00AE71AF">
    <w:r w:rsidRPr="00556B3E">
      <w:t>(Thursday, May 10, 2007)]</w:t>
    </w:r>
  </w:p>
  <w:p w:rsidR="00AE71AF" w:rsidRPr="00556B3E" w:rsidRDefault="00AE71AF" w:rsidP="00AE71AF">
    <w:r w:rsidRPr="00556B3E">
      <w:t>[House]</w:t>
    </w:r>
  </w:p>
  <w:p w:rsidR="00AE71AF" w:rsidRDefault="00AE71AF">
    <w:pPr>
      <w:pStyle w:val="Header"/>
    </w:pPr>
    <w:r w:rsidRPr="00556B3E">
      <w:t xml:space="preserve">Mr. </w:t>
    </w:r>
    <w:r w:rsidRPr="00556B3E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AF" w:rsidRDefault="00AE71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1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7647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1AF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1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71AF"/>
  </w:style>
  <w:style w:type="paragraph" w:styleId="Footer">
    <w:name w:val="footer"/>
    <w:basedOn w:val="Normal"/>
    <w:link w:val="FooterChar"/>
    <w:uiPriority w:val="99"/>
    <w:semiHidden/>
    <w:unhideWhenUsed/>
    <w:rsid w:val="00AE71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7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Company>Microsoft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2015-01-12T01:57:00Z</dcterms:created>
  <dcterms:modified xsi:type="dcterms:W3CDTF">2015-01-12T01:58:00Z</dcterms:modified>
</cp:coreProperties>
</file>