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gentlewoman for yielding to me,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thank the gentleman from California (Mr. Hunter) for putting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opportunity to honor those who serve our Nation in the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terror.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up here speaking for the people of the 31st Congressional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District of Texas.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does the 31st Congressional District of Texas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credibility to speak on behalf of these efforts in Iraq and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Afghanistan? I would like to tell you a little bit about our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credibility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first American soldier killed in combat in the war on terror is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Georgetown Texas, which is 5 miles from my home; and every death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 is absolutely critical to Americans. So counting numbers,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counts. But the 2,000th death also took place, this famous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2,000th death that everybody in the press was just salivating to see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happen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seemed to me, he was also from the 31st district, Killeen,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Texas. The people of the 31st district, from Stevensville, Texas to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Round Rock, Texas, support our war, support our troops, and support our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war on terror.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people of the 31st district know we were attacked in the most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vicious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 that has ever been done on the homeland in the history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in our country, and we have retaliated in force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effectively and done our job. And who has done that job? Our 31st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district's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III Corps went over there. Fourth Infantry Division went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and captured Saddam Hussein. The First Cavalry Division went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ran a perfect election and protected people as they went out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, as we have heard tonight, exercised their right to vote.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committed two full divisions to this war, and the Fourth ID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its way back right now as we speak. I have been able to go over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both my divisions have been over there, and I promised General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Thurmond and the that guys I talked to about 2 months ago, I am coming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as quick as I can get over there right after the first of the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these are the finest human beings that have ever taken up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arms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behalf of our country.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those people to talk about cutting and running, Americans do not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cut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run. You know, this House has a shame on it when they turned on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 in Vietnam, and I take that position and I am not backing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off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it. The liberal press shamed a great generation of people who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duty then and we, cannot afford to allow that to happen again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expediency so someone can possibly use the war to gain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advantage in the United States.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at war with evil people who intend to do harm to American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citizens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wherever American citizens live or breathe or walk the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street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are unsafe with terrorism on the street, we are unsafe in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 and in every other nation on Earth because it is an evil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cancer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can only be taken out by noble men and women who are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willing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stand up on the wall and say we will fight for freedom, not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freedom of Americans, but the freedom of the people that they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intimidating with their terrorism wherever they may appear. And I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telling you, we have got soldiers that have been willing to do that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done the job well.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remember when I was in Afghanistan, the story I love to tell about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20-year-old sitting looking at a screen of a film of a drone that was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broadcasting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pictures from the desert. And while we were there, he went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commander and said, Sir, there is a bunch of camels crossing out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part where there should not be any camels. And I thought,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this kid know there are not supposed to be any camels in this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part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country? He said, I think there are people underneath those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camels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Three Blackhawk helicopters launched about 180 miles away. We were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180 miles from this location.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they caught nine Taliban crawling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across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desert under the bellies of camels.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whole point of that story is: What kind of great, intelligent,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smart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kids are we sending over there and they are putting their lives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harm's way? This was a smart kid, a computer operator running a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drone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able to know the knowledge of the country, to know where our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might be hiding. We have got the best of the absolute best over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same kind of people that you run into when you go to Iraq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talk to these kids.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talked to a 20-year-old African American kid. We were having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supper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was from my district, and we have got a lot of them from my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district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 said, ``Son, have you had any hot spots that you have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over here?'' And he said, ``Yeah. Yesterday we were in a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convoy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. They made the mistake of shooting at us.'' He said, ``</w:t>
      </w: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that mistake again, sir.'' He said, ``When they stand and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fight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, they lose.''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young men and women are doing a fabulous job, and there is shame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anyone in this country who turns on these noble people who are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standing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for the freedom of the people in Iraq and Afghanistan and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 of the United States of America. They are heroes.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I am very proud to say that one of the first people in my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district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wounded, seriously wounded, Allen </w:t>
      </w:r>
      <w:proofErr w:type="spell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Babbin</w:t>
      </w:r>
      <w:proofErr w:type="spell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 has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undergone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close to 200 surgeries from a round that he took, winning the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Bronze Star for pulling another wounded soldier off a bridge in the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in Baghdad. Today, he flew back home; and he is on his way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full recovery because of the great work of the Army, Navy, and Air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Force in getting him to the right kind of treatment.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Everybody is working the right way in this job, and we bring shame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upon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ourselves, and those who would criticize these young men and women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job they are doing bring shame upon themselves, and I am sorry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in America must remember: If we do not fight tyranny wherever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tyranny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exists, we have learned this lesson over and over and over in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history, and if we do not support those who fight tyranny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wherever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tyranny exists, then tyranny will take over that map until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tyranny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controls the world. There will not just be </w:t>
      </w: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 in Iraq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freedom in Afghanistan. There will not be any freedom anywhere.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Not even in the cradle of American liberty will there be freedom.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this is about, Mr. Speaker, is the ability of Americans and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others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world to live the kind of life that everybody wants to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live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raise their kids, have a job, eat dinner at night without fearing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somebody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blowing them up, walk the streets. It is for </w:t>
      </w: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all the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stand in the gap, not just for Americans, not just for Afghans,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for Iraqis or others in the Middle East. It is for the world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young men and women stand in the gap.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very proud on behalf of the people of the 31st Congressional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District of Texas to tell you that we stand tall on behalf of our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know they are the best of the best, and they will win the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terror because it is the right thing to do.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Lastly, we pray God's blessing on each and every one of them and each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family that is also courageously allowing their family member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the job that has to be done to keep freedom alive and well in </w:t>
      </w:r>
    </w:p>
    <w:p w:rsidR="00754BF4" w:rsidRPr="0039152E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country. So this is all about us. It is all about the best of the </w:t>
      </w:r>
    </w:p>
    <w:p w:rsidR="00BD5D6E" w:rsidRPr="00754BF4" w:rsidRDefault="00754BF4" w:rsidP="00754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best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. God bless every one of them.</w:t>
      </w:r>
    </w:p>
    <w:sectPr w:rsidR="00BD5D6E" w:rsidRPr="00754BF4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56AC" w:rsidRDefault="001856AC" w:rsidP="00754BF4">
      <w:pPr>
        <w:spacing w:after="0" w:line="240" w:lineRule="auto"/>
      </w:pPr>
      <w:r>
        <w:separator/>
      </w:r>
    </w:p>
  </w:endnote>
  <w:endnote w:type="continuationSeparator" w:id="0">
    <w:p w:rsidR="001856AC" w:rsidRDefault="001856AC" w:rsidP="00754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BF4" w:rsidRDefault="00754BF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BF4" w:rsidRDefault="00754BF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BF4" w:rsidRDefault="00754B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56AC" w:rsidRDefault="001856AC" w:rsidP="00754BF4">
      <w:pPr>
        <w:spacing w:after="0" w:line="240" w:lineRule="auto"/>
      </w:pPr>
      <w:r>
        <w:separator/>
      </w:r>
    </w:p>
  </w:footnote>
  <w:footnote w:type="continuationSeparator" w:id="0">
    <w:p w:rsidR="001856AC" w:rsidRDefault="001856AC" w:rsidP="00754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BF4" w:rsidRDefault="00754BF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BF4" w:rsidRPr="0039152E" w:rsidRDefault="00754BF4" w:rsidP="00754BF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9152E">
      <w:rPr>
        <w:rFonts w:ascii="Courier New" w:eastAsia="Times New Roman" w:hAnsi="Courier New" w:cs="Courier New"/>
        <w:color w:val="000000"/>
        <w:sz w:val="20"/>
        <w:szCs w:val="20"/>
      </w:rPr>
      <w:t>(Thursday, November 3, 2005)]</w:t>
    </w:r>
  </w:p>
  <w:p w:rsidR="00754BF4" w:rsidRPr="0039152E" w:rsidRDefault="00754BF4" w:rsidP="00754BF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9152E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54BF4" w:rsidRDefault="00754BF4">
    <w:pPr>
      <w:pStyle w:val="Header"/>
    </w:pPr>
    <w:r w:rsidRPr="0039152E">
      <w:rPr>
        <w:rFonts w:ascii="Courier New" w:eastAsia="Times New Roman" w:hAnsi="Courier New" w:cs="Courier New"/>
        <w:color w:val="000000"/>
        <w:sz w:val="20"/>
        <w:szCs w:val="20"/>
      </w:rPr>
      <w:t>Mr. CARTER.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BF4" w:rsidRDefault="00754BF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4BF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56AC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1FB2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4BF4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BF4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54BF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54BF4"/>
  </w:style>
  <w:style w:type="paragraph" w:styleId="Footer">
    <w:name w:val="footer"/>
    <w:basedOn w:val="Normal"/>
    <w:link w:val="FooterChar"/>
    <w:uiPriority w:val="99"/>
    <w:semiHidden/>
    <w:unhideWhenUsed/>
    <w:rsid w:val="00754BF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54B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1092</Words>
  <Characters>6225</Characters>
  <Application>Microsoft Office Word</Application>
  <DocSecurity>0</DocSecurity>
  <Lines>51</Lines>
  <Paragraphs>14</Paragraphs>
  <ScaleCrop>false</ScaleCrop>
  <Company>Microsoft</Company>
  <LinksUpToDate>false</LinksUpToDate>
  <CharactersWithSpaces>7303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2015-01-14T02:15:00Z</dcterms:created>
  <dcterms:modified xsi:type="dcterms:W3CDTF">2015-01-14T02:17:00Z</dcterms:modified>
</cp:coreProperties>
</file>