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before the Senator from Wisconsin leaves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floor, I request that he be available to discuss some of the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provisions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PATRIOT Act. I see him remaining on the floor, so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permit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at this time to take up a couple of the issues which the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Senator from Wisconsin has </w:t>
      </w: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raised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appropriately putting my question to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Chair as our rules require, and then asking for responses.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Senator from Wisconsin has raised an issue on the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letters with respect to the presumption which arises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high-ranking governmental official, such as the Attorney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General, Deputy Attorney General, Assistant Attorney General, head of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FBI, or head of the departments making the request, certifies that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national security interest or an issue of diplomatic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relations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an issue which, as I understand it, the ranking member, the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Senator from Vermont, Mr. Leahy, </w:t>
      </w: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raised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earlier. The question I have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Senator from Wisconsin is whether he is aware of the fact that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conclusive presumption, which is present in the conference report,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as tight as the conclusive presumption which was present in the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Senate bill which passed unanimously from the Judiciary Committee, of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Senator from Wisconsin is a member, and by unanimous consent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floor of the Senate, without objection by the Senator from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Wisconsin.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refer specifically to the provision in the Senate bill which says: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reviewing a nondisclosure requirement, the certification by the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Government that the disclosure may endanger the national security of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or interfere with diplomatic relations shall be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treated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conclusive unless the court finds that the certification was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bad faith.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language is substantially repeated in the conference report,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except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conference report makes it tougher on the governmental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certification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requiring the high-level official to make the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certification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Quoting from the conference report, it says: If at the time of the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petition</w:t>
      </w:r>
      <w:proofErr w:type="gramEnd"/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Attorney General, the Deputy Attorney General and Assistant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Attorney General or the Director of the Federal Bureau of Investigation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the case of a request by a department, agency, or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instrumentality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Federal Government other than the Department of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Justice, the head or deputy head of such department, agency, or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instrumentality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--and now we come to the crucial language, continuing--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certifies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disclosure may endanger the national security of the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or interfere with diplomatic relations, such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certification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shall be treated as conclusive unless the court finds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certification was made in bad faith.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questions to the Senator from Wisconsin are the obvious ones: No.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1, was he aware that the conference report has the identical provision,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except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restrictive, and if so, why does he now object to this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provision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conference report when he approved it in committee and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raised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objection on the floor?</w:t>
      </w:r>
    </w:p>
    <w:p w:rsidR="001529F7" w:rsidRDefault="001529F7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29F7" w:rsidRDefault="001529F7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29F7" w:rsidRDefault="001529F7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29F7" w:rsidRDefault="001529F7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29F7" w:rsidRDefault="001529F7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29F7" w:rsidRDefault="001529F7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President, with all due respect, the Senator from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Wisconsin has not answered my question. When he takes up the SAFE Act,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which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cosponsored, so did this Senator. I was not satisfied with the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provisions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PATRIOT Act in effect at the present time, and I was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cosponsor of the same bill as the Senator from Wisconsin, Senator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Durbin, and others, in order to protect civil liberties, which I sought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in the Senate bill and I sought to do, and I think successfully,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conference report.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the Senator from Wisconsin talks about Section 215, I am coming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and I wish to engage him in a discussion on that specifically,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let me put it aside for a minute so as not to confuse that issue.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With respect to sneak and peak, the delayed notice, I am coming to that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well because there are major, vast improvements in the conference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report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existing law. With respect to the roving wiretaps, I am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coming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that, too. But focusing for just a minute one at a time so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be some understanding--this is a very complicated bill. I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spoke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it at some length yesterday afternoon in order to acquaint my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it. I have made quite a number of calls to my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far as I can go, to acquaint people with what is in this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bill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we can understand it and vote on it with an understanding.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Coming back to the conclusive presumption in the national security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letter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question I posed to the Senator from Wisconsin was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--well, maybe three questions. Does not he agree that the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conference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 is even more protective of civil liberties than the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Senate bill?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second question: Did he know about it? And if on this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provision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alone, putting aside the others he referred to, 215, sneak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peak, and wiretap, and we want to come to sunset, too, which is a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gigantic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improvement--it was not mentioned by the Senator from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Wisconsin. I think when we get to that he will concede that was a big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improvement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maybe he overlooked it in commenting or at least any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comment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 heard him make. But coming back to the national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letter, what about my three questions, if I may pose them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Chair to the Senator from Wisconsin?</w:t>
      </w:r>
    </w:p>
    <w:p w:rsid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29F7" w:rsidRDefault="001529F7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29F7" w:rsidRDefault="001529F7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29F7" w:rsidRDefault="001529F7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29F7" w:rsidRPr="00DB5203" w:rsidRDefault="001529F7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29F7" w:rsidRDefault="001529F7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29F7" w:rsidRDefault="001529F7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29F7" w:rsidRDefault="001529F7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President, the Senator from Wisconsin does not know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did in conference because he was not a conferee. There is no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reason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why he should know. But I can tell him that I fought very hard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lot of these provisions, and I can tell him further that I was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persuasive enough to get 100 percent of what I wanted.</w:t>
      </w:r>
    </w:p>
    <w:p w:rsidR="001529F7" w:rsidRDefault="001529F7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29F7" w:rsidRDefault="001529F7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29F7" w:rsidRDefault="001529F7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29F7" w:rsidRDefault="001529F7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29F7" w:rsidRDefault="001529F7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Wait just a minute. I have the floor. I want to finish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 will come back to the Senator from Wisconsin and give him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ample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to comment on what he wants to comment on.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a bicameral system. If the Senate could act alone, we would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the Senate bill. When the Senator from Wisconsin says he was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satisfied with this provision in the Senate bill contrasted with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SAFE Act, I would not disagree with him about that. I will not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disagree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him about that at all. In the Senate bill, I did not have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everything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 would like. There are 17 other members of the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Judiciary Committee and there are many members who thought the Senate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bill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went too far on civil rights. It was necessary to balance very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delicately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get 18 Senators to agree, sort of unheard of, and I will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over the composition of the committee, but we have people from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opposite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ends of the political spectrum on that committee.</w:t>
      </w:r>
    </w:p>
    <w:p w:rsidR="00DB5203" w:rsidRPr="00DB5203" w:rsidRDefault="001529F7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DB5203"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One moment, and then I will yield for the Senator's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reply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point is, the Senate came to this conclusive presumption and the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Senator from Wisconsin voted for it. The full Senate came to this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conclusion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Senator from Wisconsin did not object to it. So I think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rather late in the day--frankly, too late in the day--for the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Senator from Wisconsin to say that a provision which he has approved is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basis for rejecting the conference report because the conference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report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 not do something he would have liked better.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without yielding the floor, I ask unanimous consent that the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Senator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Wisconsin be allowed to make whatever comments he chooses on this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point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529F7" w:rsidRDefault="001529F7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29F7" w:rsidRDefault="001529F7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29F7" w:rsidRDefault="001529F7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29F7" w:rsidRDefault="001529F7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29F7" w:rsidRDefault="001529F7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29F7" w:rsidRDefault="001529F7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President, I do not disagree with everything the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Senator from Wisconsin has said. In fact, I like part of it where he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was brilliant, I like the part where he said I was a tremendous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chairman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there were other parts with which I disagree as to what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said.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little levity will not hurt this debate any.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focus only on national security letters at the outset, to establish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 that the conference report is more protective of civil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liberties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that point than the Senate bill. I want to go on to the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points. I have only faint hopes of persuading the Senator from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Wisconsin to support the conference report, but I do think it is very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useful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have this discussion because he is, appropriately, very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deeply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involved in this bill and there is no better way to acquaint our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staffs--perhaps two or three people watching on C-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SPAN2--to acquaint America, to the extent we can, with what we are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doing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here.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to section 215: Section 215 involves business records and the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highly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controversial point on library records. The Senator from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Wisconsin is correct that the existing law is deeply flawed. Bear in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mind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are living under that law until we pass a new law. That is the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law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operating under today. Existing law enables a law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enforcement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official unilaterally to go to get records on his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determination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they are relevant, and there is no judicial review.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What the Senate bill did, and what the conference report perpetuates,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put in judicial review. The traditional safeguard of liberty has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interpose a disinterested, impartial magistrate between law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enforcement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citizen. That is what happens when you get a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search-and-seizure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warrant to establish probable cause. That is what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happens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you get an arrest warrant to take somebody into custody.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have moved substantially toward that cause, although not quite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probable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cause for a search warrant or an arrest warrant, but a very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substantial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portion of the way by the Senate bill, which is perpetuated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conference report, that a court may issue an order for records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``a statement of facts showing that there are reasonable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grounds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believe that the tangible things sought are relevant to an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authorized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investigation to protect against international terrorism.''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Senate bill established three criteria for the relevant standard.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First, activities of a suspected agent of a foreign power; second, a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foreign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power or agent of a foreign power; third, an individual in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contact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or known to a suspected agent of a foreign power. In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conference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did add an additional provision, which the Senator from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Wisconsin has objected to. The additional provision is that the judge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may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 the production of records of an individual where the judge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concludes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records are important--crucial to the investigation, to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terrorism investigation.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I had my druthers, I wouldn't have put the provision in, but we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closed-door briefing where the Department of Justice came in and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showed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what they consider to be needed. I thought it was within the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realm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reason, but I knew it would be an obstacle to getting the law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put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effect and getting support for that provision, and I opposed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when I recognized that there are other points of view besides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mine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besides the Senate's, and without a lot of other major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concessions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national security letter, which I have already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described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will come back to--there were more concessions we got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--it seemed to me that provision was acceptable.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question which I have for the Senator from Wisconsin is whether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had an opportunity to get that briefing? Last Thursday, I asked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Chief Counsel, who has done such an extraordinary job, Michael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O'Neill--who was here a moment or two ago; he's probably too busy to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stay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listen to his speeches--to make a briefing available to the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Senator or his staff.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question to the Senator from Wisconsin is, No.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1, if he has had an opportunity to get that briefing; No. 2, if so,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thought of it with respect to the weightiness of what the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Department of Justice had to say; and, No. 3, if this modest addition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significant as to sink--or in conjunction with other similarly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unweighty</w:t>
      </w:r>
      <w:proofErr w:type="spellEnd"/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matters--sink the bill?</w:t>
      </w:r>
    </w:p>
    <w:p w:rsidR="001529F7" w:rsidRDefault="001529F7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29F7" w:rsidRDefault="001529F7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29F7" w:rsidRDefault="001529F7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29F7" w:rsidRDefault="001529F7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29F7" w:rsidRDefault="001529F7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29F7" w:rsidRDefault="001529F7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29F7" w:rsidRDefault="001529F7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President, I did not acquiesce in this matter simply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matter of druthers or </w:t>
      </w:r>
      <w:proofErr w:type="spell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nondruthers</w:t>
      </w:r>
      <w:proofErr w:type="spell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acquiesced in this matter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was, as a total scheme of things, acceptable. There was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adequate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protection. It is not, as the Senator from Wisconsin defines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broad-ranging authority of a judge. The impartial judicial official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agree that it is a terrorism investigation, and that these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records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crucial and important to the investigation, that they are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relevant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investigation, and it is not something that is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extraneous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it is a terrorism investigation.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focus on this matter again not with any expectation of persuading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Senator from Wisconsin but to tell my colleagues why he is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objecting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this provision, and to invite my colleagues, the other 98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Senators, if they want the briefing, to see why there were sensible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reasons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Department of Justice and the details of this provision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too far, not impinging on civil liberties because I wouldn't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bill which impinged on civil liberties. I simply wouldn't do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there are others who have contentions, and we had a great many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concessions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House of Representatives.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taken up the two principal considerations which the Senator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Wisconsin was arguing, the conclusive presumption in the national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letter and this additional provision under section 215.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 want to come back for a moment to the national security letter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important concessions which the Senate obtained in the conference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report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first, to point out that the national security letter was not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established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PATRIOT Act which we enacted shortly after 9/11. The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letters have been in existence for decades. But the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Senate utilized the revisions to the PATRIOT Act to put limitations on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security letters because they fit within the overall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parameters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have some very important concessions on national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letters in the conference report. The standard has always been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you had a national security letter, you kept quiet about it,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recipient did. There was no explicit opportunity for the recipient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national security letter to challenge it. But the conference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report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fixing up the Senate provision explicitly gives the recipient of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security letter the right to contact an attorney, to go to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court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to have a national security letter quashed, if it is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unreasonable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oppressive, or otherwise contrary to law. The recipient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the power to get a court order to tell the target. That is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subject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 certification by these high-ranking governmental officials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would endanger national security or diplomatic relations.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again, the provision in the conference report is more protective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civil liberties than what was in the Senate report. On this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provision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national security letters, the conference report goes much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further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existing law. Again, the national security letters were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covered in the PATRIOT Act.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don't have a question for the Senator from Wisconsin. I will come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later, but I ask unanimous consent that I might yield to the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Senator, if he cares to reply at this point to what I have said,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losing my right to the floor.</w:t>
      </w:r>
    </w:p>
    <w:p w:rsidR="001529F7" w:rsidRDefault="001529F7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29F7" w:rsidRDefault="001529F7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29F7" w:rsidRDefault="001529F7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29F7" w:rsidRDefault="001529F7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29F7" w:rsidRDefault="001529F7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29F7" w:rsidRDefault="001529F7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President, the national security letters are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stronger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conference report than they were in the Senate bill.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conclusive presumption in the conference report is more protective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language in the Senate bill on conclusive presumption. The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conference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 picking up the Senate bill provisions improves the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civil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liberties protection from existing law by the explicit right of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recipient to go to court to quash or to make the disclosure to the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target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529F7" w:rsidRDefault="001529F7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29F7" w:rsidRDefault="001529F7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29F7" w:rsidRDefault="001529F7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29F7" w:rsidRDefault="001529F7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29F7" w:rsidRDefault="001529F7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President, I suggest that the Senator from Wisconsin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classified briefing and not accept what he reads in the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Washington Post.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Washington Post is wrong. I hope the Senator from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Wisconsin will not leave the floor. If I can have the attention of the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Senator from Wisconsin, I hope he will not leave the floor while I make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couple of other comments. I will try to be brief, although I don't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has been extensive so far.</w:t>
      </w:r>
    </w:p>
    <w:p w:rsidR="001529F7" w:rsidRDefault="001529F7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29F7" w:rsidRDefault="001529F7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29F7" w:rsidRDefault="001529F7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29F7" w:rsidRDefault="001529F7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Let me be brief with one comment about 30,000. I urge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Senator from Wisconsin to get a classified briefing and not to take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facts of the Washington Post, because the Washington Post is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totally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wrong. I am not at liberty to tell the Senator what the facts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although I asked the Department of Justice to put those facts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public. Too much is classified, and I think this is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inappropriately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classified. I would like to be able to detail it.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talk about the delayed notice provisions.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Existing law provides for notification of the target in a reasonable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period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time, which could mean anything. The Senate bill called for 7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days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, the House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bill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wanted 180 days, and we got 30 days.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suggest in the totality of the legislation that we are in the 85 to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15-percent range, 85-percent Senate provisions, 15-percent House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provisions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15 percent which the House has does not impinge on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civil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liberties. I wouldn't take 1 percent if this were an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inappropriate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impingement on civil liberties. The 30 days can be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extended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a court on cause shown for specific reasons.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respect to the wiretap provision, I joined the Senator from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Wisconsin in opposing the roving wiretaps. I have never liked wiretaps.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When I was district attorney for Philadelphia, this issue came up for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consideration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body, and I was the only one of 67 county district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attorneys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object to wiretapping.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Since I can only be brief here, I would invite my colleagues again--I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am not going to persuade the Senator from Wisconsin. In talking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late notice and talking about the wiretap provisions, I want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colleagues to look at the details as to how we have protected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random selection on the specification, a description of the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person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is to be wiretapped, and showing that the person subject to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wiretap is likely to try to avoid the wiretap.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final comment I have to make is about </w:t>
      </w:r>
      <w:proofErr w:type="spell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sunsetting</w:t>
      </w:r>
      <w:proofErr w:type="spell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House put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provision for a 10-year sunset. The Senate put in a provision for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4-year sunset. The House wanted the compromise of 7 years, halfway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between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 and 10. The Senate conferees insisted on a compromise at 4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House said it was not much of a compromise, not when they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10 and the Senate was at 4 years. I thank the White House for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assistance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working this detail out. We did </w:t>
      </w: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so on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expectation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working the sunset to 4 years, we would have a number of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Senators' signatures on the conference report and a number of </w:t>
      </w: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House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signatures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conference report.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not going to wash that linen in public as to what happened but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say that our ability to review this bill at 4 years is a mighty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potent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 to keep law enforcement on its toes, knowing it is going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subject to review in that period of time.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pledged privately and publicly and again in the Senate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yesterday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have extensive and piercing oversight as to what law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enforcement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does. I think the Senator from Wisconsin will agree on the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point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in the year I have been chairman, there has been real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oversight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. We have called for it and done a job here.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debate has been very useful. I don't have any questions to pose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Senator from Wisconsin. I am glad he is here to respond so the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other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side can be articulated and so my colleagues can make their own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evaluation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to the weight of the objection of the Senator from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Wisconsin to section 215, which is very limited to that one additional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provision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is justified, so they can evaluate his objection to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security letters where the conclusive presumption is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tighter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conference report than in the Senate version and other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protections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protections on delayed notice, so-called sneak and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peek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, and wiretaps, and then especially on sunset.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debate is very illuminating and does more than the speech I gave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yesterday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 is nothing as dull as a speech on the Senate floor and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nothing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lively as a little debate. This Senate has very little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debate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very little exchange of ideas where Senators come and in a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respectful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 pose questions and in a respectful way give answers to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illuminate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rather than obfuscate; no table-pounding.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thank the Senator from Wisconsin for what he has done this year on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committee and for his thoughtful approach here, albeit wrong,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albeit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persuasive and should not carry the day. I thank him for his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contribution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Without yielding the floor, I ask unanimous consent I may yield to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Senator from Wisconsin without losing the floor.</w:t>
      </w:r>
    </w:p>
    <w:p w:rsidR="001529F7" w:rsidRDefault="001529F7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29F7" w:rsidRDefault="001529F7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29F7" w:rsidRDefault="001529F7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29F7" w:rsidRDefault="001529F7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29F7" w:rsidRDefault="001529F7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29F7" w:rsidRDefault="001529F7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thank the Senator from Wisconsin.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last comments made the argument better than I have during the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course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last hour when he chastises me for agreeing to 30 days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voted for 7 days but the House bill has 180 days. That is a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reason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vote against the bill. He has made my case.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you take up an issue about what is fair and appropriate and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adequately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protective of civil rights as to when the target should be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notified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to a surreptitious or secret search of his apartment, and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an existing bill which says a reasonable period of time--which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anything--and the Senate comes in at 7 days and the House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comes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at 180 days, there is no real concession on civil liberties.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House made a concession of 150 days, from 180 to 30. The Senate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concession of 23 days, from 7 to 30.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ask the other 98 Senators whether this is a meritorious argument, a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weighty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argument, or more of scintilla. That is an expression we use in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law when the item has virtually no weight. In the common law, they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talk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a peppercorn being adequate for consideration. But this is a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scintilla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Maybe this is not even a scintilla, to say a concession from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7 to 30 days is meaningful.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glad the Senator from Wisconsin made that as his final,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persuasive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overwhelming argument because that illustrates the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flimsiness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considerations.</w:t>
      </w:r>
    </w:p>
    <w:p w:rsidR="001529F7" w:rsidRDefault="001529F7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29F7" w:rsidRDefault="001529F7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29F7" w:rsidRDefault="001529F7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have the floor, but I will yield to the Senator from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Wisconsin on unanimous consent.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saw Senator Byrd one day perfect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 will not make a mistake of yielding without reserving the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floor.</w:t>
      </w:r>
    </w:p>
    <w:p w:rsidR="001529F7" w:rsidRDefault="001529F7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29F7" w:rsidRDefault="001529F7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29F7" w:rsidRDefault="001529F7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29F7" w:rsidRDefault="001529F7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29F7" w:rsidRDefault="001529F7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President, the problem with the renewed argument by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Senator from Wisconsin is not on 7 days or 30 days, it is on 1 day.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is on any sneak and peek. It is on any delayed notification. Law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enforcement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that latitude because they need to continue the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investigation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If a disclosure is made, it will impede an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investigation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 short period of time enables them to continue the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investigation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without alerting the target.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day would be too long for the argument which is made by the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Senator from Wisconsin.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conducting this debate as if we have a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law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enforcement community in this country made up totally of rogues who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regard for the rights of the individual. And when they get a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delayed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notice warrant, bear in mind, my colleagues and the Senator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Wisconsin, they have gotten judicial review on this sneak-and-peek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warrant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On this delayed notification warrant, they have gone to a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judge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have gotten leeway on standards which are set forth and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articulated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PATRIOT Act.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the Senate is not in order.</w:t>
      </w:r>
    </w:p>
    <w:p w:rsidR="001529F7" w:rsidRDefault="001529F7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29F7" w:rsidRDefault="001529F7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29F7" w:rsidRDefault="001529F7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29F7" w:rsidRDefault="001529F7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29F7" w:rsidRDefault="001529F7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Back to the substance of the argument: this period of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less, the closer to the Senate position the better. But this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some random act of a rogue law enforcement officer. This is a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delayed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notice warrant which has been obtained by going to an impartial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magistrate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by showing cause and by showing reason to have this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delayed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notice.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the Senator from New Hampshire was on the floor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earlier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 and has raised a number of arguments. I see other of my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floor seeking recognition so I will not take these up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time. But I would invite my colleagues to examine what the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Senator from New Hampshire has had to say in the context of the debate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have had with the Senator from Wisconsin because I think they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covered. But I will want to deal with them specifically.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point out--I am looking through the transcript for a moment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of the things which he has had to say. There are also some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comments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by the Senator from Vermont, the distinguished ranking </w:t>
      </w:r>
    </w:p>
    <w:p w:rsidR="00DB5203" w:rsidRPr="00DB5203" w:rsidRDefault="00DB5203" w:rsidP="00DB5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member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, which I will comment about later. We will have a debate.</w:t>
      </w:r>
    </w:p>
    <w:p w:rsidR="00012A43" w:rsidRDefault="00012A43">
      <w:bookmarkStart w:id="0" w:name="_GoBack"/>
      <w:bookmarkEnd w:id="0"/>
    </w:p>
    <w:sectPr w:rsidR="00012A43" w:rsidSect="00CB601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3DD9" w:rsidRDefault="00913DD9" w:rsidP="001529F7">
      <w:pPr>
        <w:spacing w:after="0" w:line="240" w:lineRule="auto"/>
      </w:pPr>
      <w:r>
        <w:separator/>
      </w:r>
    </w:p>
  </w:endnote>
  <w:endnote w:type="continuationSeparator" w:id="0">
    <w:p w:rsidR="00913DD9" w:rsidRDefault="00913DD9" w:rsidP="00152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76F" w:rsidRDefault="00A8476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76F" w:rsidRDefault="00A8476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76F" w:rsidRDefault="00A8476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3DD9" w:rsidRDefault="00913DD9" w:rsidP="001529F7">
      <w:pPr>
        <w:spacing w:after="0" w:line="240" w:lineRule="auto"/>
      </w:pPr>
      <w:r>
        <w:separator/>
      </w:r>
    </w:p>
  </w:footnote>
  <w:footnote w:type="continuationSeparator" w:id="0">
    <w:p w:rsidR="00913DD9" w:rsidRDefault="00913DD9" w:rsidP="00152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76F" w:rsidRDefault="00A8476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9F7" w:rsidRPr="00DB5203" w:rsidRDefault="001529F7" w:rsidP="001529F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DB5203">
      <w:rPr>
        <w:rFonts w:ascii="Courier New" w:eastAsia="Times New Roman" w:hAnsi="Courier New" w:cs="Courier New"/>
        <w:color w:val="000000"/>
        <w:sz w:val="20"/>
        <w:szCs w:val="20"/>
      </w:rPr>
      <w:t>(Tuesday, December 13, 2005)]</w:t>
    </w:r>
  </w:p>
  <w:p w:rsidR="001529F7" w:rsidRPr="00DB5203" w:rsidRDefault="001529F7" w:rsidP="001529F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DB5203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1529F7" w:rsidRDefault="00A8476F">
    <w:pPr>
      <w:pStyle w:val="Header"/>
    </w:pPr>
    <w:r w:rsidRPr="00DB5203">
      <w:rPr>
        <w:rFonts w:ascii="Courier New" w:eastAsia="Times New Roman" w:hAnsi="Courier New" w:cs="Courier New"/>
        <w:color w:val="000000"/>
        <w:sz w:val="20"/>
        <w:szCs w:val="20"/>
      </w:rPr>
      <w:t xml:space="preserve">Mr. SPECTER. </w:t>
    </w:r>
    <w:r>
      <w:rPr>
        <w:rFonts w:ascii="Courier New" w:eastAsia="Times New Roman" w:hAnsi="Courier New" w:cs="Courier New"/>
        <w:color w:val="000000"/>
        <w:sz w:val="20"/>
        <w:szCs w:val="20"/>
      </w:rPr>
      <w:t>PA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76F" w:rsidRDefault="00A8476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5203"/>
    <w:rsid w:val="00012A43"/>
    <w:rsid w:val="001529F7"/>
    <w:rsid w:val="002D39C9"/>
    <w:rsid w:val="00913DD9"/>
    <w:rsid w:val="00A8476F"/>
    <w:rsid w:val="00CB6016"/>
    <w:rsid w:val="00DB5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0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52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520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B520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52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29F7"/>
  </w:style>
  <w:style w:type="paragraph" w:styleId="Footer">
    <w:name w:val="footer"/>
    <w:basedOn w:val="Normal"/>
    <w:link w:val="FooterChar"/>
    <w:uiPriority w:val="99"/>
    <w:semiHidden/>
    <w:unhideWhenUsed/>
    <w:rsid w:val="00152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29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52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520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B520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3621</Words>
  <Characters>20643</Characters>
  <Application>Microsoft Office Word</Application>
  <DocSecurity>0</DocSecurity>
  <Lines>172</Lines>
  <Paragraphs>48</Paragraphs>
  <ScaleCrop>false</ScaleCrop>
  <Company>Microsoft</Company>
  <LinksUpToDate>false</LinksUpToDate>
  <CharactersWithSpaces>24216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4</cp:revision>
  <dcterms:created xsi:type="dcterms:W3CDTF">2015-01-16T02:20:00Z</dcterms:created>
  <dcterms:modified xsi:type="dcterms:W3CDTF">2015-01-16T02:31:00Z</dcterms:modified>
</cp:coreProperties>
</file>