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349" w:rsidRPr="00633349" w:rsidRDefault="00633349" w:rsidP="00633349">
      <w:r w:rsidRPr="00633349">
        <w:t xml:space="preserve">Mr. Chairman, I want to commend the gentleman from </w:t>
      </w:r>
    </w:p>
    <w:p w:rsidR="00633349" w:rsidRPr="00633349" w:rsidRDefault="00633349" w:rsidP="00633349">
      <w:r w:rsidRPr="00633349">
        <w:t xml:space="preserve">California (Mr. Lewis), the Chairman of the committee, for his work in </w:t>
      </w:r>
    </w:p>
    <w:p w:rsidR="00633349" w:rsidRPr="00633349" w:rsidRDefault="00633349" w:rsidP="00633349">
      <w:r w:rsidRPr="00633349">
        <w:t xml:space="preserve">bringing this supplemental appropriations bill to the floor. He has </w:t>
      </w:r>
    </w:p>
    <w:p w:rsidR="00633349" w:rsidRPr="00633349" w:rsidRDefault="00633349" w:rsidP="00633349">
      <w:r w:rsidRPr="00633349">
        <w:t xml:space="preserve">really done an outstanding job of, I think, balancing the different </w:t>
      </w:r>
    </w:p>
    <w:p w:rsidR="00633349" w:rsidRPr="00633349" w:rsidRDefault="00633349" w:rsidP="00633349">
      <w:r w:rsidRPr="00633349">
        <w:t>interests that are involved here.</w:t>
      </w:r>
    </w:p>
    <w:p w:rsidR="00633349" w:rsidRPr="00633349" w:rsidRDefault="00633349" w:rsidP="00633349">
      <w:r w:rsidRPr="00633349">
        <w:t xml:space="preserve">  I want to take my time, Mr. Chairman, Members, to speak a bit about </w:t>
      </w:r>
    </w:p>
    <w:p w:rsidR="00633349" w:rsidRPr="00633349" w:rsidRDefault="00633349" w:rsidP="00633349">
      <w:r w:rsidRPr="00633349">
        <w:t xml:space="preserve">that part of the bill that deals with the foreign assistance funds. </w:t>
      </w:r>
    </w:p>
    <w:p w:rsidR="00633349" w:rsidRPr="00633349" w:rsidRDefault="00633349" w:rsidP="00633349">
      <w:r w:rsidRPr="00633349">
        <w:t>That is Chapter 3 of H.R. 4939.</w:t>
      </w:r>
    </w:p>
    <w:p w:rsidR="00633349" w:rsidRPr="00633349" w:rsidRDefault="00633349" w:rsidP="00633349">
      <w:r w:rsidRPr="00633349">
        <w:t xml:space="preserve">  The Foreign Operations portion of the fiscal year 2006 supplemental </w:t>
      </w:r>
    </w:p>
    <w:p w:rsidR="00633349" w:rsidRPr="00633349" w:rsidRDefault="00633349" w:rsidP="00633349">
      <w:r w:rsidRPr="00633349">
        <w:t xml:space="preserve">is $2.08 billion. That amount is $140 million, or 6.7 percent less than </w:t>
      </w:r>
    </w:p>
    <w:p w:rsidR="00633349" w:rsidRPr="00633349" w:rsidRDefault="00633349" w:rsidP="00633349">
      <w:r w:rsidRPr="00633349">
        <w:t>the request of the administration of $2.2 billion.</w:t>
      </w:r>
    </w:p>
    <w:p w:rsidR="00633349" w:rsidRPr="00633349" w:rsidRDefault="00633349" w:rsidP="00633349">
      <w:r w:rsidRPr="00633349">
        <w:t xml:space="preserve">  Now, here is how we arrived at this lesser figure.</w:t>
      </w:r>
    </w:p>
    <w:p w:rsidR="00633349" w:rsidRPr="00633349" w:rsidRDefault="00633349" w:rsidP="00633349">
      <w:r w:rsidRPr="00633349">
        <w:t xml:space="preserve">  First, we eliminated funding requested by the President that is not </w:t>
      </w:r>
    </w:p>
    <w:p w:rsidR="00633349" w:rsidRPr="00633349" w:rsidRDefault="00633349" w:rsidP="00633349">
      <w:r w:rsidRPr="00633349">
        <w:t xml:space="preserve">for the current fiscal year. That is $74 million. We eliminated funding </w:t>
      </w:r>
    </w:p>
    <w:p w:rsidR="00633349" w:rsidRPr="00633349" w:rsidRDefault="00633349" w:rsidP="00633349">
      <w:r w:rsidRPr="00633349">
        <w:t xml:space="preserve">that was requested for non-emergency costs. That is $99 million. And we </w:t>
      </w:r>
    </w:p>
    <w:p w:rsidR="00633349" w:rsidRPr="00633349" w:rsidRDefault="00633349" w:rsidP="00633349">
      <w:r w:rsidRPr="00633349">
        <w:t xml:space="preserve">reduced costs by rescinding previously appropriated funds of $17 </w:t>
      </w:r>
    </w:p>
    <w:p w:rsidR="00633349" w:rsidRPr="00633349" w:rsidRDefault="00633349" w:rsidP="00633349">
      <w:r w:rsidRPr="00633349">
        <w:t>million that are not needed because of changed circumstances.</w:t>
      </w:r>
    </w:p>
    <w:p w:rsidR="00633349" w:rsidRPr="00633349" w:rsidRDefault="00633349" w:rsidP="00633349">
      <w:r w:rsidRPr="00633349">
        <w:t xml:space="preserve">  Let me talk for a minute about specific regions and countries. First, </w:t>
      </w:r>
    </w:p>
    <w:p w:rsidR="00633349" w:rsidRPr="00633349" w:rsidRDefault="00633349" w:rsidP="00633349">
      <w:r w:rsidRPr="00633349">
        <w:t xml:space="preserve">Iraq. The bill provides new budget authority of $1.67 billion for Iraq, </w:t>
      </w:r>
    </w:p>
    <w:p w:rsidR="00633349" w:rsidRPr="00633349" w:rsidRDefault="00633349" w:rsidP="00633349">
      <w:r w:rsidRPr="00633349">
        <w:t xml:space="preserve">or two-thirds of the amount in foreign assistance is going to Iraq. But </w:t>
      </w:r>
    </w:p>
    <w:p w:rsidR="00633349" w:rsidRPr="00633349" w:rsidRDefault="00633349" w:rsidP="00633349">
      <w:r w:rsidRPr="00633349">
        <w:t xml:space="preserve">that is a reduction of $58 million from what the President requested. </w:t>
      </w:r>
    </w:p>
    <w:p w:rsidR="00633349" w:rsidRPr="00633349" w:rsidRDefault="00633349" w:rsidP="00633349">
      <w:r w:rsidRPr="00633349">
        <w:t xml:space="preserve">This reduction represents the amount requested for fiscal year 2007 </w:t>
      </w:r>
    </w:p>
    <w:p w:rsidR="00633349" w:rsidRPr="00633349" w:rsidRDefault="00633349" w:rsidP="00633349">
      <w:r w:rsidRPr="00633349">
        <w:t xml:space="preserve">costs for the U.S. Agency for International Development. As I said a </w:t>
      </w:r>
    </w:p>
    <w:p w:rsidR="00633349" w:rsidRPr="00633349" w:rsidRDefault="00633349" w:rsidP="00633349">
      <w:r w:rsidRPr="00633349">
        <w:t xml:space="preserve">moment ago, we concluded that this 2006 supplemental bill should not be </w:t>
      </w:r>
    </w:p>
    <w:p w:rsidR="00633349" w:rsidRPr="00633349" w:rsidRDefault="00633349" w:rsidP="00633349">
      <w:r w:rsidRPr="00633349">
        <w:t>used to pre-fund expenses of the next fiscal year.</w:t>
      </w:r>
    </w:p>
    <w:p w:rsidR="00633349" w:rsidRPr="00633349" w:rsidRDefault="00633349" w:rsidP="00633349">
      <w:r w:rsidRPr="00633349">
        <w:t xml:space="preserve">  In addition, the supplemental transfers $185 million from the Iraq </w:t>
      </w:r>
    </w:p>
    <w:p w:rsidR="00633349" w:rsidRPr="00633349" w:rsidRDefault="00633349" w:rsidP="00633349">
      <w:r w:rsidRPr="00633349">
        <w:t xml:space="preserve">Relief and Reconstruction Fund appropriation to augment the new funds </w:t>
      </w:r>
    </w:p>
    <w:p w:rsidR="00633349" w:rsidRPr="00633349" w:rsidRDefault="00633349" w:rsidP="00633349">
      <w:r w:rsidRPr="00633349">
        <w:t xml:space="preserve">provided in this supplemental. These are still unobligated funds that </w:t>
      </w:r>
    </w:p>
    <w:p w:rsidR="00633349" w:rsidRPr="00633349" w:rsidRDefault="00633349" w:rsidP="00633349">
      <w:r w:rsidRPr="00633349">
        <w:t xml:space="preserve">are appropriately applied to the purposes of this legislation. And that </w:t>
      </w:r>
    </w:p>
    <w:p w:rsidR="00633349" w:rsidRPr="00633349" w:rsidRDefault="00633349" w:rsidP="00633349">
      <w:r w:rsidRPr="00633349">
        <w:t>brings the total available to Iraq of $1.85 billion.</w:t>
      </w:r>
    </w:p>
    <w:p w:rsidR="00633349" w:rsidRPr="00633349" w:rsidRDefault="00633349" w:rsidP="00633349">
      <w:r w:rsidRPr="00633349">
        <w:t xml:space="preserve">  Many Members are greatly concerned about Darfur and our efforts to </w:t>
      </w:r>
    </w:p>
    <w:p w:rsidR="00633349" w:rsidRPr="00633349" w:rsidRDefault="00633349" w:rsidP="00633349">
      <w:r w:rsidRPr="00633349">
        <w:t xml:space="preserve">stave off genocidal warfare in that region of Africa. Though a fraction </w:t>
      </w:r>
    </w:p>
    <w:p w:rsidR="00633349" w:rsidRPr="00633349" w:rsidRDefault="00633349" w:rsidP="00633349">
      <w:r w:rsidRPr="00633349">
        <w:t xml:space="preserve">of the amount requested for Iraq, our bill attempts to accomplish this. </w:t>
      </w:r>
    </w:p>
    <w:p w:rsidR="00633349" w:rsidRPr="00633349" w:rsidRDefault="00633349" w:rsidP="00633349">
      <w:r w:rsidRPr="00633349">
        <w:t xml:space="preserve">It contains $201 million, fully funding the President's request for </w:t>
      </w:r>
    </w:p>
    <w:p w:rsidR="00633349" w:rsidRPr="00633349" w:rsidRDefault="00633349" w:rsidP="00633349">
      <w:r w:rsidRPr="00633349">
        <w:t xml:space="preserve">Darfur programs. This includes $123 million for the African Union </w:t>
      </w:r>
    </w:p>
    <w:p w:rsidR="00633349" w:rsidRPr="00633349" w:rsidRDefault="00633349" w:rsidP="00633349">
      <w:r w:rsidRPr="00633349">
        <w:t xml:space="preserve">Mission in Sudan, or called AMIS, for peacekeeping activities. The </w:t>
      </w:r>
    </w:p>
    <w:p w:rsidR="00633349" w:rsidRPr="00633349" w:rsidRDefault="00633349" w:rsidP="00633349">
      <w:r w:rsidRPr="00633349">
        <w:t xml:space="preserve">administration has assured us that this $123 million will finance the </w:t>
      </w:r>
    </w:p>
    <w:p w:rsidR="00633349" w:rsidRPr="00633349" w:rsidRDefault="00633349" w:rsidP="00633349">
      <w:r w:rsidRPr="00633349">
        <w:t>entire U.S. fiscal year 2006 contribution.</w:t>
      </w:r>
    </w:p>
    <w:p w:rsidR="00633349" w:rsidRPr="00633349" w:rsidRDefault="00633349" w:rsidP="00633349">
      <w:r w:rsidRPr="00633349">
        <w:t xml:space="preserve">  Also included in this amount is $11.7 million for refugee assistance </w:t>
      </w:r>
    </w:p>
    <w:p w:rsidR="00633349" w:rsidRPr="00633349" w:rsidRDefault="00633349" w:rsidP="00633349">
      <w:r w:rsidRPr="00633349">
        <w:t xml:space="preserve">and $66.3 million in nonfood assistance in the International Disaster </w:t>
      </w:r>
    </w:p>
    <w:p w:rsidR="00633349" w:rsidRPr="00633349" w:rsidRDefault="00633349" w:rsidP="00633349">
      <w:r w:rsidRPr="00633349">
        <w:t xml:space="preserve">and Famine Assistance Account. The plight of displaced persons in </w:t>
      </w:r>
    </w:p>
    <w:p w:rsidR="00633349" w:rsidRPr="00633349" w:rsidRDefault="00633349" w:rsidP="00633349">
      <w:r w:rsidRPr="00633349">
        <w:t>Darfur remains critical and is pathetic.</w:t>
      </w:r>
    </w:p>
    <w:p w:rsidR="00633349" w:rsidRPr="00633349" w:rsidRDefault="00633349" w:rsidP="00633349">
      <w:r w:rsidRPr="00633349">
        <w:t xml:space="preserve">  The supplemental bill provides new budget authority of only $8.4 </w:t>
      </w:r>
    </w:p>
    <w:p w:rsidR="00633349" w:rsidRPr="00633349" w:rsidRDefault="00633349" w:rsidP="00633349">
      <w:r w:rsidRPr="00633349">
        <w:t xml:space="preserve">million for Afghanistan. This is a reduction of $54 million from the </w:t>
      </w:r>
    </w:p>
    <w:p w:rsidR="00633349" w:rsidRPr="00633349" w:rsidRDefault="00633349" w:rsidP="00633349">
      <w:r w:rsidRPr="00633349">
        <w:t xml:space="preserve">request but does not constitute a lessening of our commitment to this </w:t>
      </w:r>
    </w:p>
    <w:p w:rsidR="00633349" w:rsidRPr="00633349" w:rsidRDefault="00633349" w:rsidP="00633349">
      <w:r w:rsidRPr="00633349">
        <w:t xml:space="preserve">emerging democracy. Rather, it represents, first, the amount requested, </w:t>
      </w:r>
    </w:p>
    <w:p w:rsidR="00633349" w:rsidRPr="00633349" w:rsidRDefault="00633349" w:rsidP="00633349">
      <w:r w:rsidRPr="00633349">
        <w:t xml:space="preserve">$16 million, for fiscal year 2007 funds for USAID. It reduces that </w:t>
      </w:r>
    </w:p>
    <w:p w:rsidR="00633349" w:rsidRPr="00633349" w:rsidRDefault="00633349" w:rsidP="00633349">
      <w:r w:rsidRPr="00633349">
        <w:lastRenderedPageBreak/>
        <w:t xml:space="preserve">amount. Second, it eliminates the amount requested for non-emergency </w:t>
      </w:r>
    </w:p>
    <w:p w:rsidR="00633349" w:rsidRPr="00633349" w:rsidRDefault="00633349" w:rsidP="00633349">
      <w:r w:rsidRPr="00633349">
        <w:t xml:space="preserve">requirements of $38 million. The $8.4 million fully funds the request </w:t>
      </w:r>
    </w:p>
    <w:p w:rsidR="00633349" w:rsidRPr="00633349" w:rsidRDefault="00633349" w:rsidP="00633349">
      <w:r w:rsidRPr="00633349">
        <w:t xml:space="preserve">for emergency replacement of an electric turbine generator and </w:t>
      </w:r>
    </w:p>
    <w:p w:rsidR="00633349" w:rsidRPr="00633349" w:rsidRDefault="00633349" w:rsidP="00633349">
      <w:r w:rsidRPr="00633349">
        <w:t>assistance for migration and refugee requirements.</w:t>
      </w:r>
    </w:p>
    <w:p w:rsidR="00633349" w:rsidRPr="00633349" w:rsidRDefault="00633349" w:rsidP="00633349">
      <w:r w:rsidRPr="00633349">
        <w:t xml:space="preserve">  My colleagues should know that the Secretary of State has not yet met </w:t>
      </w:r>
    </w:p>
    <w:p w:rsidR="00633349" w:rsidRPr="00633349" w:rsidRDefault="00633349" w:rsidP="00633349">
      <w:r w:rsidRPr="00633349">
        <w:t xml:space="preserve">the requirements of the fiscal year 2006 Appropriations Act which </w:t>
      </w:r>
    </w:p>
    <w:p w:rsidR="00633349" w:rsidRPr="00633349" w:rsidRDefault="00633349" w:rsidP="00633349">
      <w:r w:rsidRPr="00633349">
        <w:t xml:space="preserve">requires a certification that the Government of Afghanistan is fully </w:t>
      </w:r>
    </w:p>
    <w:p w:rsidR="00633349" w:rsidRPr="00633349" w:rsidRDefault="00633349" w:rsidP="00633349">
      <w:r w:rsidRPr="00633349">
        <w:t xml:space="preserve">cooperating with U.S.-financed efforts to eradicate poppy cultivation. </w:t>
      </w:r>
    </w:p>
    <w:p w:rsidR="00633349" w:rsidRPr="00633349" w:rsidRDefault="00633349" w:rsidP="00633349">
      <w:r w:rsidRPr="00633349">
        <w:t>It did not seem prudent at this juncture to appropriate any non-</w:t>
      </w:r>
    </w:p>
    <w:p w:rsidR="00633349" w:rsidRPr="00633349" w:rsidRDefault="00633349" w:rsidP="00633349">
      <w:r w:rsidRPr="00633349">
        <w:t>emergency funds for Afghanistan until that certification can be made.</w:t>
      </w:r>
    </w:p>
    <w:p w:rsidR="00633349" w:rsidRPr="00633349" w:rsidRDefault="00633349" w:rsidP="00633349">
      <w:r w:rsidRPr="00633349">
        <w:t xml:space="preserve">  The legislation includes $10 million in the Democracy Fund </w:t>
      </w:r>
    </w:p>
    <w:p w:rsidR="00633349" w:rsidRPr="00633349" w:rsidRDefault="00633349" w:rsidP="00633349">
      <w:r w:rsidRPr="00633349">
        <w:t xml:space="preserve">appropriation for the promotion of democracy, governance, human rights, </w:t>
      </w:r>
    </w:p>
    <w:p w:rsidR="00633349" w:rsidRPr="00633349" w:rsidRDefault="00633349" w:rsidP="00633349">
      <w:r w:rsidRPr="00633349">
        <w:t xml:space="preserve">independent media and the rule of law programs in Iran. This is a </w:t>
      </w:r>
    </w:p>
    <w:p w:rsidR="00633349" w:rsidRPr="00633349" w:rsidRDefault="00633349" w:rsidP="00633349">
      <w:r w:rsidRPr="00633349">
        <w:t xml:space="preserve">reduction of $55 million from the requested amount. However, $50 </w:t>
      </w:r>
    </w:p>
    <w:p w:rsidR="00633349" w:rsidRPr="00633349" w:rsidRDefault="00633349" w:rsidP="00633349">
      <w:r w:rsidRPr="00633349">
        <w:t xml:space="preserve">million of that is for broadcasting efforts and is addressed in Chapter </w:t>
      </w:r>
    </w:p>
    <w:p w:rsidR="00633349" w:rsidRPr="00633349" w:rsidRDefault="00633349" w:rsidP="00633349">
      <w:r w:rsidRPr="00633349">
        <w:t>6 of this bill, the jurisdiction of Mr. Wolf's subcommittee.</w:t>
      </w:r>
    </w:p>
    <w:p w:rsidR="00633349" w:rsidRPr="00633349" w:rsidRDefault="00633349" w:rsidP="00633349">
      <w:r w:rsidRPr="00633349">
        <w:t xml:space="preserve">  For Liberia, the bill includes a total of $63.8 million. $13.8 </w:t>
      </w:r>
    </w:p>
    <w:p w:rsidR="00633349" w:rsidRPr="00633349" w:rsidRDefault="00633349" w:rsidP="00633349">
      <w:r w:rsidRPr="00633349">
        <w:t xml:space="preserve">million of that amount would be used to cover the extraordinary costs </w:t>
      </w:r>
    </w:p>
    <w:p w:rsidR="00633349" w:rsidRPr="00633349" w:rsidRDefault="00633349" w:rsidP="00633349">
      <w:r w:rsidRPr="00633349">
        <w:t xml:space="preserve">of refugees returning to Liberia, and $50 million will provide </w:t>
      </w:r>
    </w:p>
    <w:p w:rsidR="00633349" w:rsidRPr="00633349" w:rsidRDefault="00633349" w:rsidP="00633349">
      <w:r w:rsidRPr="00633349">
        <w:t>assistance for economic and project support.</w:t>
      </w:r>
    </w:p>
    <w:p w:rsidR="00633349" w:rsidRPr="00633349" w:rsidRDefault="00633349" w:rsidP="00633349">
      <w:r w:rsidRPr="00633349">
        <w:t xml:space="preserve">  Now let me turn to the issues that are not specific dollar amounts. </w:t>
      </w:r>
    </w:p>
    <w:p w:rsidR="00633349" w:rsidRPr="00633349" w:rsidRDefault="00633349" w:rsidP="00633349">
      <w:r w:rsidRPr="00633349">
        <w:t xml:space="preserve">One of these is a general provision, Section 3012, not in Chapter 3 of </w:t>
      </w:r>
    </w:p>
    <w:p w:rsidR="00633349" w:rsidRPr="00633349" w:rsidRDefault="00633349" w:rsidP="00633349">
      <w:r w:rsidRPr="00633349">
        <w:t>the bill. It deals with assistance to the Palestinian Authority.</w:t>
      </w:r>
    </w:p>
    <w:p w:rsidR="00633349" w:rsidRPr="00633349" w:rsidRDefault="00633349" w:rsidP="00633349">
      <w:r w:rsidRPr="00633349">
        <w:t xml:space="preserve">  I want to be clear. This bill includes no new, no additional funding </w:t>
      </w:r>
    </w:p>
    <w:p w:rsidR="00633349" w:rsidRPr="00633349" w:rsidRDefault="00633349" w:rsidP="00633349">
      <w:r w:rsidRPr="00633349">
        <w:t xml:space="preserve">for the Palestinian territories, and the President's supplemental </w:t>
      </w:r>
    </w:p>
    <w:p w:rsidR="00633349" w:rsidRPr="00633349" w:rsidRDefault="00633349" w:rsidP="00633349">
      <w:r w:rsidRPr="00633349">
        <w:t xml:space="preserve">request included no such funding. However, the fiscal year 2006 Foreign </w:t>
      </w:r>
    </w:p>
    <w:p w:rsidR="00633349" w:rsidRPr="00633349" w:rsidRDefault="00633349" w:rsidP="00633349">
      <w:r w:rsidRPr="00633349">
        <w:t xml:space="preserve">Operations Appropriations Bill did include $150 million to support the </w:t>
      </w:r>
    </w:p>
    <w:p w:rsidR="00633349" w:rsidRPr="00633349" w:rsidRDefault="00633349" w:rsidP="00633349">
      <w:r w:rsidRPr="00633349">
        <w:t xml:space="preserve">Palestinian people and build the capacity of the </w:t>
      </w:r>
      <w:proofErr w:type="spellStart"/>
      <w:r w:rsidRPr="00633349">
        <w:t>Abbas</w:t>
      </w:r>
      <w:proofErr w:type="spellEnd"/>
      <w:r w:rsidRPr="00633349">
        <w:t xml:space="preserve">-led government. </w:t>
      </w:r>
    </w:p>
    <w:p w:rsidR="00633349" w:rsidRPr="00633349" w:rsidRDefault="00633349" w:rsidP="00633349">
      <w:r w:rsidRPr="00633349">
        <w:t xml:space="preserve">Since the fiscal year 2006 bill was passed, as my colleagues know, </w:t>
      </w:r>
    </w:p>
    <w:p w:rsidR="00633349" w:rsidRPr="00633349" w:rsidRDefault="00633349" w:rsidP="00633349">
      <w:r w:rsidRPr="00633349">
        <w:t xml:space="preserve">Hamas won a majority of the Palestinian legislature in the recent </w:t>
      </w:r>
    </w:p>
    <w:p w:rsidR="00633349" w:rsidRPr="00633349" w:rsidRDefault="00633349" w:rsidP="00633349">
      <w:r w:rsidRPr="00633349">
        <w:t>elections.</w:t>
      </w:r>
    </w:p>
    <w:p w:rsidR="00633349" w:rsidRPr="00633349" w:rsidRDefault="00633349" w:rsidP="00633349">
      <w:r w:rsidRPr="00633349">
        <w:t xml:space="preserve">  The provision included in this bill before us today reconfirms and </w:t>
      </w:r>
    </w:p>
    <w:p w:rsidR="00633349" w:rsidRPr="00633349" w:rsidRDefault="00633349" w:rsidP="00633349">
      <w:r w:rsidRPr="00633349">
        <w:t xml:space="preserve">reemphasizes congressional oversight of our foreign assistance programs </w:t>
      </w:r>
    </w:p>
    <w:p w:rsidR="00633349" w:rsidRPr="00633349" w:rsidRDefault="00633349" w:rsidP="00633349">
      <w:r w:rsidRPr="00633349">
        <w:t xml:space="preserve">to this troubled region. It directs that no fiscal year 2006 or prior </w:t>
      </w:r>
    </w:p>
    <w:p w:rsidR="00633349" w:rsidRPr="00633349" w:rsidRDefault="00633349" w:rsidP="00633349">
      <w:r w:rsidRPr="00633349">
        <w:t xml:space="preserve">year funding can be used to support the Palestinian Authority or a </w:t>
      </w:r>
    </w:p>
    <w:p w:rsidR="00633349" w:rsidRPr="00633349" w:rsidRDefault="00633349" w:rsidP="00633349">
      <w:r w:rsidRPr="00633349">
        <w:t>successor entity until the</w:t>
      </w:r>
    </w:p>
    <w:p w:rsidR="00633349" w:rsidRPr="00633349" w:rsidRDefault="00633349" w:rsidP="00633349">
      <w:r w:rsidRPr="00633349">
        <w:t xml:space="preserve">government fulfills the requirements of the so-called Quartet </w:t>
      </w:r>
    </w:p>
    <w:p w:rsidR="00633349" w:rsidRPr="00633349" w:rsidRDefault="00633349" w:rsidP="00633349">
      <w:r w:rsidRPr="00633349">
        <w:t xml:space="preserve">Statement. It also suspends U.S. assistance to the Palestinian </w:t>
      </w:r>
    </w:p>
    <w:p w:rsidR="00633349" w:rsidRPr="00633349" w:rsidRDefault="00633349" w:rsidP="00633349">
      <w:r w:rsidRPr="00633349">
        <w:t xml:space="preserve">Authority until the administration completes its review of the entire </w:t>
      </w:r>
    </w:p>
    <w:p w:rsidR="00633349" w:rsidRPr="00633349" w:rsidRDefault="00633349" w:rsidP="00633349">
      <w:r w:rsidRPr="00633349">
        <w:t>assistance program.</w:t>
      </w:r>
    </w:p>
    <w:p w:rsidR="00633349" w:rsidRPr="00633349" w:rsidRDefault="00633349" w:rsidP="00633349">
      <w:r w:rsidRPr="00633349">
        <w:t xml:space="preserve">  To be clear, this provision will not halt, nor should it halt, </w:t>
      </w:r>
    </w:p>
    <w:p w:rsidR="00633349" w:rsidRPr="00633349" w:rsidRDefault="00633349" w:rsidP="00633349">
      <w:r w:rsidRPr="00633349">
        <w:t xml:space="preserve">humanitarian assistance to the Palestinian people. We can and we must </w:t>
      </w:r>
    </w:p>
    <w:p w:rsidR="00633349" w:rsidRPr="00633349" w:rsidRDefault="00633349" w:rsidP="00633349">
      <w:r w:rsidRPr="00633349">
        <w:t xml:space="preserve">hold the elected leadership in the Palestinian territories to account </w:t>
      </w:r>
    </w:p>
    <w:p w:rsidR="00633349" w:rsidRPr="00633349" w:rsidRDefault="00633349" w:rsidP="00633349">
      <w:r w:rsidRPr="00633349">
        <w:t xml:space="preserve">for their messages of violence. But we should not punish the people of </w:t>
      </w:r>
    </w:p>
    <w:p w:rsidR="00633349" w:rsidRPr="00633349" w:rsidRDefault="00633349" w:rsidP="00633349">
      <w:r w:rsidRPr="00633349">
        <w:t xml:space="preserve">the territories for asserting themselves peacefully and democratically </w:t>
      </w:r>
    </w:p>
    <w:p w:rsidR="00633349" w:rsidRPr="00633349" w:rsidRDefault="00633349" w:rsidP="00633349">
      <w:r w:rsidRPr="00633349">
        <w:t>against corruption in their quest for a better life.</w:t>
      </w:r>
    </w:p>
    <w:p w:rsidR="00633349" w:rsidRPr="00633349" w:rsidRDefault="00633349" w:rsidP="00633349">
      <w:r w:rsidRPr="00633349">
        <w:t xml:space="preserve">  I urge my colleagues to vote in favor of this supplemental. The </w:t>
      </w:r>
    </w:p>
    <w:p w:rsidR="00633349" w:rsidRPr="00633349" w:rsidRDefault="00633349" w:rsidP="00633349">
      <w:r w:rsidRPr="00633349">
        <w:lastRenderedPageBreak/>
        <w:t xml:space="preserve">foreign operations funding contained in Chapter 3 has been scrubbed so </w:t>
      </w:r>
    </w:p>
    <w:p w:rsidR="00633349" w:rsidRPr="00633349" w:rsidRDefault="00633349" w:rsidP="00633349">
      <w:r w:rsidRPr="00633349">
        <w:t xml:space="preserve">that only emergency requirements remain, and that is $140 million </w:t>
      </w:r>
    </w:p>
    <w:p w:rsidR="00633349" w:rsidRPr="00633349" w:rsidRDefault="00633349" w:rsidP="00633349">
      <w:r w:rsidRPr="00633349">
        <w:t>reduction from the President's request.</w:t>
      </w:r>
    </w:p>
    <w:p w:rsidR="00A6332A" w:rsidRDefault="00A6332A" w:rsidP="00633349"/>
    <w:p w:rsidR="00A6332A" w:rsidRDefault="00A6332A" w:rsidP="00633349"/>
    <w:p w:rsidR="00A6332A" w:rsidRDefault="00A6332A" w:rsidP="00633349"/>
    <w:p w:rsidR="00633349" w:rsidRDefault="00633349" w:rsidP="00633349"/>
    <w:p w:rsidR="00A6332A" w:rsidRDefault="00A6332A" w:rsidP="00633349"/>
    <w:p w:rsidR="00A6332A" w:rsidRDefault="00A6332A" w:rsidP="00633349"/>
    <w:p w:rsidR="00A6332A" w:rsidRDefault="00A6332A" w:rsidP="00633349"/>
    <w:p w:rsidR="00A6332A" w:rsidRDefault="00A6332A" w:rsidP="00633349"/>
    <w:p w:rsidR="00A6332A" w:rsidRDefault="00A6332A" w:rsidP="00633349"/>
    <w:p w:rsidR="00A6332A" w:rsidRDefault="00A6332A" w:rsidP="00633349"/>
    <w:p w:rsidR="00A6332A" w:rsidRDefault="00A6332A" w:rsidP="00633349"/>
    <w:p w:rsidR="00A6332A" w:rsidRDefault="00A6332A" w:rsidP="00633349"/>
    <w:p w:rsidR="00A6332A" w:rsidRDefault="00A6332A" w:rsidP="00633349"/>
    <w:p w:rsidR="00A6332A" w:rsidRDefault="00A6332A" w:rsidP="00633349"/>
    <w:p w:rsidR="00315E9B" w:rsidRDefault="00315E9B"/>
    <w:sectPr w:rsidR="00315E9B" w:rsidSect="0064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F36" w:rsidRDefault="00383F36" w:rsidP="00A6332A">
      <w:r>
        <w:separator/>
      </w:r>
    </w:p>
  </w:endnote>
  <w:endnote w:type="continuationSeparator" w:id="0">
    <w:p w:rsidR="00383F36" w:rsidRDefault="00383F36" w:rsidP="00A63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32A" w:rsidRDefault="00A633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32A" w:rsidRDefault="00A633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32A" w:rsidRDefault="00A633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F36" w:rsidRDefault="00383F36" w:rsidP="00A6332A">
      <w:r>
        <w:separator/>
      </w:r>
    </w:p>
  </w:footnote>
  <w:footnote w:type="continuationSeparator" w:id="0">
    <w:p w:rsidR="00383F36" w:rsidRDefault="00383F36" w:rsidP="00A633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32A" w:rsidRDefault="00A633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32A" w:rsidRPr="00633349" w:rsidRDefault="00A6332A" w:rsidP="00A6332A">
    <w:r w:rsidRPr="00633349">
      <w:t>(Wednesday, March 15, 2006)]</w:t>
    </w:r>
  </w:p>
  <w:p w:rsidR="00A6332A" w:rsidRPr="00633349" w:rsidRDefault="00A6332A" w:rsidP="00A6332A">
    <w:r w:rsidRPr="00633349">
      <w:t>[House]</w:t>
    </w:r>
  </w:p>
  <w:p w:rsidR="00A6332A" w:rsidRDefault="00A6332A">
    <w:pPr>
      <w:pStyle w:val="Header"/>
    </w:pPr>
    <w:r w:rsidRPr="00633349">
      <w:t xml:space="preserve">  Mr. KOLBE. </w:t>
    </w:r>
    <w: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32A" w:rsidRDefault="00A633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3349"/>
    <w:rsid w:val="00234477"/>
    <w:rsid w:val="00315E9B"/>
    <w:rsid w:val="00383F36"/>
    <w:rsid w:val="00633349"/>
    <w:rsid w:val="006427AF"/>
    <w:rsid w:val="00A63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3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33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34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633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332A"/>
  </w:style>
  <w:style w:type="paragraph" w:styleId="Footer">
    <w:name w:val="footer"/>
    <w:basedOn w:val="Normal"/>
    <w:link w:val="FooterChar"/>
    <w:uiPriority w:val="99"/>
    <w:semiHidden/>
    <w:unhideWhenUsed/>
    <w:rsid w:val="00A633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3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3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33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34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5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3</cp:revision>
  <dcterms:created xsi:type="dcterms:W3CDTF">2015-01-16T21:30:00Z</dcterms:created>
  <dcterms:modified xsi:type="dcterms:W3CDTF">2015-01-16T21:37:00Z</dcterms:modified>
</cp:coreProperties>
</file>