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thank the gentleman from Pennsylvania (Mr.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Hoeffel) but not just for this evening.</w:t>
      </w:r>
      <w:proofErr w:type="gramEnd"/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Iraq Watch, which has been trying to bring a responsible voice to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policy now for many months, was the brain child of the gentleman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Pennsylvania (Mr. Hoeffel), and he really did lead this effort,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very appreciative of him, and I know his constituents are,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too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to tell the gentleman, he has a lot of fans out in the State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Washington that I hear about, why can you not can be as good as Mr.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Hoeffel.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hear that many times.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seriously, the gentleman from Pennsylvania (Mr. Hoeffel) did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something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does not happen all the time around here. He really led,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led in an important issue to make sure Americans heard a voice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other than just from the White House, and that is important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that debate. This was a creation of his and I think has been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useful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 know a lot of people have appreciated it, and I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appreciate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leadership on that. We look forward to when the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back in public service. So we hope within 2 years, maybe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even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shorter. Who knows?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with that, let me turn to the subject here which is a tough one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tonight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have to call a mother and father who lost their 19-year-old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Marine in Fallujah this week tomorrow, and it is very difficult because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three of us here this evening voted against this war, and we have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this experience of talking to families. It is very, very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difficult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I am going to say is, what I know what we all have said, is no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matter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you think of the policy, these are all good Americans who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served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no American has died in vain while serving under the flag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States. I am going to do my best to make sure parents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appreciate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that. No matter what you think of the policy, they died as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heroes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 people who are sitting tonight in Fallujah, that is how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think of them, no matter what you think of the policy. I know we all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share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view.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difficult because it does inspire some anger sometimes I think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of us as to what has happened in Iraq, where a war was started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based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false assumptions about weapons of mass destruction and false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assumptions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statements by the White House about Saddam's connection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9/11.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trouble I have tonight is that the same type of source of the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mistake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made unfortunately is being perpetuated by the White House.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other words, one would think after the White House started a war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based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two major falsehoods, that was given to him by certain people,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President would be doubly diligent to endeavor to get people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not perpetuate that same kind of mistake, but in fact, what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seen since the election on November 2 is sort of like a green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light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hubris, a green light to go ahead and actually make stronger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administration the very voices that fouled up in giving us bad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this war and making repeated misjudgments about how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perpetuate it.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Just look at the decisions that have been made in the last week. The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man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himself admitted responsibility for putting a false statement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State of the Union address, where the President told people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Saddam was trying to get uranium to build a nuclear weapon, it was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clear falsehood in the State of the Union address, and the man who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himself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admitted being responsible for telling Americans and the world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falsehood did not get docked pay, did not get fired. He just got a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promotion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National Security Council. So here we have the guy who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is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responsible for a major failure of American information that led to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where 1,200 Americans have died. He gets a promotion. This is a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perpetuation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arrogant attitude that has got us into this pickle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happens to the Defense Secretary who has had running </w:t>
      </w: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arguments,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know, with the Secretary of State Colin Powell about whether to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this war and how to perpetuate it? Who is the one who leaves?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is the guy who, we are told at least, said let us be scrupulous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this, and the Secretary of Defense stays, the one who has been in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charge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since Abu </w:t>
      </w:r>
      <w:proofErr w:type="spell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did not give us accurate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, including the U.S. Congress, leading up to this.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Then what do we see happens at the CIA? Well, here's the capper for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me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Here we have a man who left this chamber. He is now heading the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CIA.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is the first thing he does, almost first thing he does? He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writes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memo to all the CIA employees. I have not seen this memo but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quoted in the paper. It says, he expects all employees that their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job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to support the administration and its policies in our work and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agency employees we do not identify with, identify with, support or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champion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opposition to the administration or its policies.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sent a very strong message to CIA employees: what the White House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wants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, it is going to get. And that is language that people understand.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last thing this President needs is unanimity from his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agencies. He needs debate. He needs to be told some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may not square with his preordained view of the world.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And, in fact, they are going the wrong way at the CIA and firing people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deigned to give the President information that is different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information he believes to be true.</w:t>
      </w:r>
    </w:p>
    <w:p w:rsidR="006C74BB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C74BB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C74BB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thank the gentleman for his comments, Mr. Speaker, and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let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 continue.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Later on in the memo, Goss has language that says ``</w:t>
      </w: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provide the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we see it and let the facts alone speak to the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policymaker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.'' But when you send a memo to your employees suggesting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dare not ever say anything to challenge the President's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preassumptions</w:t>
      </w:r>
      <w:proofErr w:type="spellEnd"/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sentence does not bear out this memo. The message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sent and I am sure received by the CIA.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I am very disturbed about something I saw last night, a show I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watching, and I cannot remember the name of it, but a former CIA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person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has now left the agency and who was the person in charge of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 searching for Osama bin Laden was on this program. This was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gentleman whose professional duty it was, for about 6 years, to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lead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hunt for Osama bin Laden. In fact, he was so aggressive about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for about 2 years they took him off the job because he was driving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superiors nuts because he was raising these red flags about Osama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bin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Laden. After September 11, they put him back on the post because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realized he was right about how serious this issue was.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has now left the post, but last night he said there was absolutely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credible evidence of a substantive link between Osama bin Laden and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Saddam Hussein. The number one guy in the employment of the Central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Intelligence Agency last night told Americans there was no link. And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year or more, the President, the Vice President, you name it, was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running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around America trying to create this impression in America's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mind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there was a link in order to justify this war. That is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disturbing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me.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Here is a guy that ought to be in the CIA challenging the White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House's political decisions.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needs to be on the job rather than spit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agency like a watermelon seed. That is what they are doing.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Anyone down there who is challenging the White House orthodoxy is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getting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kicked out.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not a good thing for our future decisions. We have tough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decisions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make with regard to Iraq. This offensive in Fallujah,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heroes died, and they were heroic, but it is not the end of the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trail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. We have some tough, tough decisions.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back to my colleague from Pennsylvania (Mr. Hoeffel).</w:t>
      </w:r>
    </w:p>
    <w:p w:rsidR="006C74BB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C74BB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C74BB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C74BB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C74BB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C74BB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want to follow up on what the gentleman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failure to successfully pursue any international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involvement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bad news is that the President's plan is even unraveling with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originally made some commitments to him. I read in the paper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last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week that Hungary has just announced that they will withdraw their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was on top of withdrawals, either actual or announced, by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Spain, 1,300 troops; Poland, 2,400 troops; the Netherlands, 1,400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Thailand, 450 troops; the Dominican Republic, 322 troops;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Nicaragua, 115 troops; Honduras, 370 troops; the Philippines, 51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Norway, 155 troops; and New Zealand, 60. These are relatively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small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numbers, but I think it is a symptom of some bad decision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making.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the reason we talk about the past is the President is perpetuating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decision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making that created these conditions. He sees no reason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ever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change.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had a small coalition to start this, and now the small number of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sent to help us are being withdrawn so our people are having to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bear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burden of the fighting.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Fallujah, this long after the fight, we had token Iraqis with us,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of the reasons is the administration did not set up an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infrastructure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training the Iraqis. Last month, 4 weeks ago, all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since the original invasion, we still had only 40 percent of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trainers that the plan called for on day one to train Iraqis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thing has been botched, and the problem is the President is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promoting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who are responsible for it, and we are getting deeper.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One thing that bothers me, the gentleman mentioned the President knows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how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use power. He should not use it in a way that lets politics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dictate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decisions. It is pretty clear to any neutral observer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what happened in Fallujah, because this spring we had an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offensive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Fallujah. It was called off. Everybody knew we were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have to go back in there, and it would seem to me it would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prudent sense to go back in there before we give thousands of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insurgents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to build bunkers, accumulate their communications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network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What did the President do? It is pretty clear. Not until after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election because there is going to be American blood flow.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week after the election, all of a sudden we get the attack on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Fallujah.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Thirty-eight Americans die in the attack. It is pretty clear,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sad to say what happened here. There was a political decision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avoid this assault and, as a result, these insurgents had more and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to fortify Fallujah. That was wrong by a Republican, a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Democrat or anybody, to put our men in harm's way, to allow the enemy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to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consolidate their position, and we had to walk our people into those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dens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fire.</w:t>
      </w:r>
    </w:p>
    <w:p w:rsidR="006C74BB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C74BB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C74BB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it troubles me because I am going to call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parents tomorrow who lost their 19-year-old son in that battle. I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am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going to broach this with them. I do not know if the thought has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crossed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mind, but I cannot reach any other conclusion. What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possible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reason was there to wait 6 months to go into Fallujah except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 that there was an election on November 2, and then do it just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few days after the election. What possible reason could there be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the fact of the election schedule?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saw how horrendous the fighting was in Fallujah. Some of these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tunnels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reinforced with steel, and we gave them 6 months to do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. People's heads should roll in the administration for that.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Again, what we hear tonight </w:t>
      </w: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is the people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responsible for that have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promoted into higher positions of authority. We are not going in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 direction in Iraq.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Unfortunately, let me note a reality in Iraq, we have to some degree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obtained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 degree of success over Fallujah, but just read what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happened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everywhere else.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Samarra, we had a Fallujah-like assault several months ago, and we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thought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were successful there, but this week the Iraqi police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stations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raided by the insurgents, and 33 Iraqi soldiers and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policemen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killed, injured 48.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</w:t>
      </w:r>
      <w:proofErr w:type="spell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Ramadi</w:t>
      </w:r>
      <w:proofErr w:type="spell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slew of suicide car bombers wounded 20 U.S. Marines.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Guerillas raided three police stations, killing 22 officers.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</w:t>
      </w:r>
      <w:proofErr w:type="spell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Diyala</w:t>
      </w:r>
      <w:proofErr w:type="spell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Province, a governor's aide and two members of the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Provincial Governing Council were killed, and bombs exploded across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Baghdad at a Catholic Church and against U.S. convoys along the main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road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airport.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still cannot secure the main road to the airport in Baghdad. We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still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hiring the people responsible for these debacles and giving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spellEnd"/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promotions. It is wrong.</w:t>
      </w:r>
    </w:p>
    <w:p w:rsidR="006C74BB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C74BB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C74BB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C74BB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C74BB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just want to say that there is a future in Iraq. The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 we should recognize and we are in it together, Democrats and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Republicans, whether we voted for this war or not, and we all have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responsibilities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try to make tough decisions about what to do now.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Our discussion of the past does not mean to suggest that we can walk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away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next 24 hours from Iraq, but I think what we are saying is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need people that we can trust with decision-making in Iraq,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will have a rational, decision-making process that is based on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facts rather than just hopes and wishes.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remember just even 6, 8 months ago listening to the Vice President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talking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how things were going so remarkably well in Iraq and we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Mission Accomplished incident. We had Ambassador Bremer telling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Wolfowitz</w:t>
      </w:r>
      <w:proofErr w:type="spell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telling us that this entire thing was going to be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financed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oil revenues from Iraq. He told us, to Congress, I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remember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very well. He said, ``There won't be a single taxpayer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dollar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associated with this project.'' How many billion are we in </w:t>
      </w: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? It is hard to tell.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As the gentleman from Ohio pointed out, the one thing we know about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every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billion dollars this President has spent, it has been of my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grandchildren's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money. He has not asked any sacrifice of us. Winston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Churchill said, ``All I have to offer you is blood, sweat, toil and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tears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.'' This President has said, ``Just go shopping.'' That is how he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approached this. So we are asking this horrific sacrifice of our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men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women in Fallujah tonight. But this President wants to keep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cutting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taxes for the wealthiest folks, his friends. That is how he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handles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it. He is the only President in American history </w:t>
      </w: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insisted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in the middle of war when our warriors are out there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risking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lives, he does not want to risk anything except his tax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cuts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, and he will not even risk that.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is the only American President who has ever done major tax cuts in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war. I would assert that he is in the panoply of those who are the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most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economically and morally irresponsible. This is a moral issue to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ask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soldiers to go die in Fallujah and go back here in the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homestead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try to boost his popularity by giving tax breaks to the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rich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a moral issue. And there has been a lot of talk about moral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last election.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 to say, I look at that as a violation of the values that I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hold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 think a majority of my constituents hold. We ought to be in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together as Americans, and this President does not want any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to be in it except those on the frontline because he does not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want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to know how costly war is. And it is not cheap. And that is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moral failure.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if we raise our voices on occasion, it is because there is cause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anger here. And there is cause for anger when I hear in the last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week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this President gives promotions. There is not a guy who has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lost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extra vacation day in this administration as a result of the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debacle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 What kind of message is that to send on </w:t>
      </w: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personal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accountability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a guy who told us that it was not going to cost the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taxpayers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dollar is sitting fat and happy as the Secretary of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Defense, has never got his hand even slapped, did not even get a memo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personnel file, and his buddy takes over the National Security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Council and had the President tell us something that was a blatant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falsehood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start this war? And now we are going to make calls, all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four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us, to family members who lost people in Fallujah. That is a </w:t>
      </w:r>
    </w:p>
    <w:p w:rsidR="006C74BB" w:rsidRPr="008E472D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moral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insult. It is not just bad public policy.</w:t>
      </w:r>
    </w:p>
    <w:p w:rsidR="006C74BB" w:rsidRDefault="006C74BB" w:rsidP="006C74BB">
      <w:bookmarkStart w:id="0" w:name="_GoBack"/>
      <w:bookmarkEnd w:id="0"/>
    </w:p>
    <w:p w:rsidR="006C74BB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C74BB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C74BB" w:rsidRDefault="006C74BB" w:rsidP="006C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48F2" w:rsidRDefault="000848F2" w:rsidP="006C74BB">
      <w:pPr>
        <w:spacing w:after="0" w:line="240" w:lineRule="auto"/>
      </w:pPr>
      <w:r>
        <w:separator/>
      </w:r>
    </w:p>
  </w:endnote>
  <w:endnote w:type="continuationSeparator" w:id="0">
    <w:p w:rsidR="000848F2" w:rsidRDefault="000848F2" w:rsidP="006C7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74BB" w:rsidRDefault="006C74B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74BB" w:rsidRDefault="006C74B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74BB" w:rsidRDefault="006C74B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48F2" w:rsidRDefault="000848F2" w:rsidP="006C74BB">
      <w:pPr>
        <w:spacing w:after="0" w:line="240" w:lineRule="auto"/>
      </w:pPr>
      <w:r>
        <w:separator/>
      </w:r>
    </w:p>
  </w:footnote>
  <w:footnote w:type="continuationSeparator" w:id="0">
    <w:p w:rsidR="000848F2" w:rsidRDefault="000848F2" w:rsidP="006C7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74BB" w:rsidRDefault="006C74B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74BB" w:rsidRPr="008E472D" w:rsidRDefault="006C74BB" w:rsidP="006C74B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E472D">
      <w:rPr>
        <w:rFonts w:ascii="Courier New" w:eastAsia="Times New Roman" w:hAnsi="Courier New" w:cs="Courier New"/>
        <w:color w:val="000000"/>
        <w:sz w:val="20"/>
        <w:szCs w:val="20"/>
      </w:rPr>
      <w:t>(Wednesday, November 17, 2004)]</w:t>
    </w:r>
  </w:p>
  <w:p w:rsidR="006C74BB" w:rsidRPr="008E472D" w:rsidRDefault="006C74BB" w:rsidP="006C74B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E472D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6C74BB" w:rsidRDefault="006C74BB">
    <w:pPr>
      <w:pStyle w:val="Header"/>
    </w:pPr>
    <w:r w:rsidRPr="008E472D">
      <w:rPr>
        <w:rFonts w:ascii="Courier New" w:eastAsia="Times New Roman" w:hAnsi="Courier New" w:cs="Courier New"/>
        <w:color w:val="000000"/>
        <w:sz w:val="20"/>
        <w:szCs w:val="20"/>
      </w:rPr>
      <w:t xml:space="preserve">Mr. INSLEE. </w:t>
    </w:r>
    <w:r>
      <w:rPr>
        <w:rFonts w:ascii="Courier New" w:eastAsia="Times New Roman" w:hAnsi="Courier New" w:cs="Courier New"/>
        <w:color w:val="000000"/>
        <w:sz w:val="20"/>
        <w:szCs w:val="20"/>
      </w:rPr>
      <w:t>WA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74BB" w:rsidRDefault="006C74B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C74B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848F2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C74BB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24F9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4BB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C74BB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C74BB"/>
  </w:style>
  <w:style w:type="paragraph" w:styleId="Footer">
    <w:name w:val="footer"/>
    <w:basedOn w:val="Normal"/>
    <w:link w:val="FooterChar"/>
    <w:uiPriority w:val="99"/>
    <w:semiHidden/>
    <w:unhideWhenUsed/>
    <w:rsid w:val="006C74BB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C74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2382</Words>
  <Characters>13578</Characters>
  <Application>Microsoft Office Word</Application>
  <DocSecurity>0</DocSecurity>
  <Lines>113</Lines>
  <Paragraphs>31</Paragraphs>
  <ScaleCrop>false</ScaleCrop>
  <Company>Microsoft</Company>
  <LinksUpToDate>false</LinksUpToDate>
  <CharactersWithSpaces>15929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2015-01-19T05:33:00Z</dcterms:created>
  <dcterms:modified xsi:type="dcterms:W3CDTF">2015-01-19T05:36:00Z</dcterms:modified>
</cp:coreProperties>
</file>