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bookmarkStart w:id="0" w:name="_GoBack"/>
      <w:bookmarkEnd w:id="0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Speaker, yesterday's New York Times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proclaims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loudly that ``Iraqis, Including Sunnis, Voted in Large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Numbers'' during Thursday's historic elections.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the world, people were waking up to the great news about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most recent democratic victory. USA Today discussed the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inspiring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 in Iraq, while even Knight </w:t>
      </w:r>
      <w:proofErr w:type="spell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Ridder</w:t>
      </w:r>
      <w:proofErr w:type="spell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declared that high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voter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 in Iraq promises fully representative parliament.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Review reported that U.S. troops describe a festive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atmosphere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Iraq. The Los Angeles Times wrote that the ballot box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battle ground. The Boston Globe described how, for one Sunni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, casting ballots was an act of resistance.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particularly pleased to learn that the BBC reported the Iraqi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 global standards. From New York to London, the mainstream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recognized and reported the clear successes of the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delivered a devastating blow to terrorists and 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protect American families.</w:t>
      </w:r>
    </w:p>
    <w:p w:rsidR="00531168" w:rsidRPr="00531168" w:rsidRDefault="00531168" w:rsidP="0053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531168" w:rsidRPr="00531168" w:rsidRDefault="00531168" w:rsidP="00150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168">
        <w:rPr>
          <w:rFonts w:ascii="Courier New" w:eastAsia="Times New Roman" w:hAnsi="Courier New" w:cs="Courier New"/>
          <w:color w:val="000000"/>
          <w:sz w:val="20"/>
          <w:szCs w:val="20"/>
        </w:rPr>
        <w:t>September 11</w:t>
      </w:r>
      <w:r w:rsidR="00150A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55B" w:rsidRDefault="0058755B" w:rsidP="00150A3B">
      <w:pPr>
        <w:spacing w:after="0" w:line="240" w:lineRule="auto"/>
      </w:pPr>
      <w:r>
        <w:separator/>
      </w:r>
    </w:p>
  </w:endnote>
  <w:endnote w:type="continuationSeparator" w:id="0">
    <w:p w:rsidR="0058755B" w:rsidRDefault="0058755B" w:rsidP="0015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55B" w:rsidRDefault="0058755B" w:rsidP="00150A3B">
      <w:pPr>
        <w:spacing w:after="0" w:line="240" w:lineRule="auto"/>
      </w:pPr>
      <w:r>
        <w:separator/>
      </w:r>
    </w:p>
  </w:footnote>
  <w:footnote w:type="continuationSeparator" w:id="0">
    <w:p w:rsidR="0058755B" w:rsidRDefault="0058755B" w:rsidP="0015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A3B" w:rsidRPr="00531168" w:rsidRDefault="00150A3B" w:rsidP="00150A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168">
      <w:rPr>
        <w:rFonts w:ascii="Courier New" w:eastAsia="Times New Roman" w:hAnsi="Courier New" w:cs="Courier New"/>
        <w:color w:val="000000"/>
        <w:sz w:val="20"/>
        <w:szCs w:val="20"/>
      </w:rPr>
      <w:t>(Saturday, December 17, 2005)]</w:t>
    </w:r>
  </w:p>
  <w:p w:rsidR="00150A3B" w:rsidRDefault="00150A3B" w:rsidP="00150A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16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50A3B" w:rsidRPr="00531168" w:rsidRDefault="00150A3B" w:rsidP="00150A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168">
      <w:rPr>
        <w:rFonts w:ascii="Courier New" w:eastAsia="Times New Roman" w:hAnsi="Courier New" w:cs="Courier New"/>
        <w:color w:val="000000"/>
        <w:sz w:val="20"/>
        <w:szCs w:val="20"/>
      </w:rPr>
      <w:t>Mr. WILSON of South Carolina</w:t>
    </w:r>
  </w:p>
  <w:p w:rsidR="00150A3B" w:rsidRDefault="00150A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68"/>
    <w:rsid w:val="00012A43"/>
    <w:rsid w:val="00150A3B"/>
    <w:rsid w:val="00531168"/>
    <w:rsid w:val="0058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BDAE2-29E7-4901-ADAE-A95DFCC8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3B"/>
  </w:style>
  <w:style w:type="paragraph" w:styleId="Footer">
    <w:name w:val="footer"/>
    <w:basedOn w:val="Normal"/>
    <w:link w:val="FooterChar"/>
    <w:uiPriority w:val="99"/>
    <w:unhideWhenUsed/>
    <w:rsid w:val="0015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2015-01-22T18:15:00Z</dcterms:created>
  <dcterms:modified xsi:type="dcterms:W3CDTF">2015-01-22T18:15:00Z</dcterms:modified>
</cp:coreProperties>
</file>