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we are moving swiftly into the Iraq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Watch time, and many other Members will be down here shortly to talk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couple of different issues, one would be the issue of Iraq that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going on for some time in a working group here.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Congress has been talking about this issue over and over and trying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 some awareness and some clarity to many of the people of this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are very concerned with what is going on in Iraq. I would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to, since we claimed the time here, I would also like to talk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little bit about the veterans and a little bit about what is going on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budget.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just talked about, and as the gentleman from New York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articulated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gentleman from Florida articulated as well, there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real pressure being put on the budget here in the United States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Congress,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did mention it towards the end. One of the programs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going to take a real beating here in the 2005 budget is going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the issue of veterans.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 President has made a formal request of this body for another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$80 billion to help fund the Iraq war, and this will take the grand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$300 billion that we will spend on the Iraq war. And that is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today. That is up to this point. This $80 billion may get us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year, but some analysts say it may not. We are going to be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$300 billion in what we have spent in Iraq.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there is nobody in this </w:t>
      </w: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Chamber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will not support the troops,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our support. Many of us have argued, and I was on the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on Veterans' Affairs in the last Congress, many of us argued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vehemently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need to fully fund veterans health care in the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of America. If we are going to continue to say there are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priorities in the budget, or that a certain amount of people who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certain amount of money, a lot of money, the Bill </w:t>
      </w:r>
      <w:proofErr w:type="spell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Gateses</w:t>
      </w:r>
      <w:proofErr w:type="spell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should somehow get a tax cut and that we should do it on the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backs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veterans of the United States of America, and tell them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copay</w:t>
      </w:r>
      <w:proofErr w:type="spell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going to go from $2 to $7, $7 to $15; that their annual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fees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going to be increased up to $250 if they are a category seven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eight veteran, then this is an issue that I think as much as Social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attacks some of the fundamental concepts and promises of this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Is there anything more despicable than to go out and tell a </w:t>
      </w: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veteran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left a limb somewhere across the world that somehow he is not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able to get the kind of benefits he was promised? That is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happening with the irresponsibility of the </w:t>
      </w:r>
      <w:proofErr w:type="spell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budgeteering</w:t>
      </w:r>
      <w:proofErr w:type="spell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in the United States Congress today.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showed the deficits: $450 billion. We are out borrowing money,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paying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 on it, and eating up a bigger share of the budget in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come. And we are not challenging the top 1 percent, or people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$1 million a year or more to somehow pay their fair share, to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do not have to on the backs of the veterans.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no one can squirm out of this one. This is one you just cannot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 from. You can maybe talk private accounts will yield more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interest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at least get people thinking, but how can you not ask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benefit the most from the capitalistic system to pay and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meet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obligation to the rest of society? Because if it were not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people, if it were not for the veterans of the United States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would be no capitalistic system for anyone else to make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money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 of. That is the fundamental premise. So we need to make sure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find the resources in the Congress to do it.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just take this opportunity to acknowledge the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New Jersey (Mr. Smith), who was the Republican chairman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Committee on Veterans' Affairs, who was a great advocate for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country and who was removed from the chairmanship of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 because he was too strong of an advocate because he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wanted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resources put in.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live in Ohio, and a lot of those folks have moved into the State of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Florida, south Florida, Miami, and they have some sun and fun; but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 lot of veterans who have stayed in my community and who are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lot of difficulties accessing the system. So I think it is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appropriate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here following this debate, the generation that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gave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Social Security, the generation that freed Europe, the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generation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saved southeast Asia in many ways, and who created a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lot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opportunities that we have here today and set us on this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democracy and fiscal responsibility for years to come, social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justice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think we have an opportunity to honor those folks,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especially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 have more people from our generation coming back.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to the gentleman from Florida (Mr. Meek).</w:t>
      </w:r>
    </w:p>
    <w:p w:rsidR="00AE0811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0811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0811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0811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0811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Just as we are talking about this and all the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sacrifices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being made over there and all the questions that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coming up and what is going on, before I yield to the gentleman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Ohio, there are a couple of statistics that I think we need to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share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American people about the investment in our veterans,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to focus on the ones that are coming back and new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being created every day. I know the gentleman has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to Walter Reed and I have been out to Walter Reed several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is nothing more tragic for any of us who serve in this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to go over there and see some of these soldiers and the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sacrifices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have made for the country, and to come and look at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is happening here in the Congress, where our President's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budget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health care programs provides only 106 million more dollars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year, $3.5 billion less than the veterans service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organizations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come here and testify before the Committee on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Veterans' Affairs and meet here say they need. The veterans groups, the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Legion, they are not going to come before Congress and ask for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their soldiers that they served with need. And they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need $3.5 billion more. And so when you are telling us that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only going to increase it by $106 million in the President's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budget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, it is outrageous.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to the fine gentleman from Ohio whom I split Mahoning County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great State of Ohio.</w:t>
      </w:r>
    </w:p>
    <w:p w:rsidR="00AE0811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0811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0811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 just had an hour where we discussed Social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and the private accounts, not to get back into it, but this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on the other side are willing to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borrow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$5 trillion over the next 20 years to pay for the privatization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you had come here and said, you know, we maybe need to borrow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$3.5 billion to fully fund veterans, I think many of us on this side of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aisle would say, well, we think we should balance the budget, we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that there is a better way of doing it, but what a much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 to go out and borrow money, $3.5 billion compared to $5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trillion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granted, to meet the obligation that we have.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 thought it would be interesting just to show since 2001, I have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charts working tonight so I am going to do one final chart. This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increase, funding increases since 2001. This is the percent of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increase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funding. The red is defense, the lavender is homeland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blue is 9/11 response, New York City, international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airline relief. This is 2004, 2003, 2002, </w:t>
      </w: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2001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2004, 69 percent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increase in funding from this Congress went for defense, 9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homeland security, and 12 percent for 9/11.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are three priorities I think the whole Congress could agree on.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to have a 70 percent increase in the military? You are telling me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not find $3.5 billion that could not get to Halliburton in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fund some of this for our veterans? My point is that this is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 of priorities. This comes down to one word, choice.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the choice that this Congress wants to make?</w:t>
      </w:r>
    </w:p>
    <w:p w:rsidR="00AE0811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0811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0811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reclaiming my time, I appreciate the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comments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have just got to say it is stunning. We are down here a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lot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get wrapped up and frustrated and upset about this; but I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when we take a step back, this is stunning what we are doing. It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absolutely stunning that we can somehow expect the American people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veterans that are sitting at home tonight who make $22,000 a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struggle and many people in our community in northeast Ohio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lost their steel jobs or their rubber jobs and have moved into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 health, they have moved into VA health because they do not have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else. But they made the sacrifice. When the bell rung, they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</w:t>
      </w:r>
    </w:p>
    <w:p w:rsidR="00AE0811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0811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0811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reclaiming my time, I would just like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that that would not be the least embarrassing thing about this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E0811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0811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0811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reclaiming my time, I think if you are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sitting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home listening to this debate that we are having here, the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having here, there is a real key component, and I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mentioned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earlier and I think it is worth reiterating: Every major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veteran's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organization is against what the President and this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Congress is doing.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the </w:t>
      </w: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most noble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generation in the history of our country. They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fiscally conservative. They are Republicans and Democrats. They are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frugal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saved. They never had the kind of personal debt that our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Nation has today, not their generation.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are not going to ask for money just to ask for it. They need it,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see the need with their friends, within their organizations,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asking for it. If you do not believe the gentleman from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Ohio (Mr. Strickland), the gentleman from Washington (Mr. Inslee), the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Ohio (Mr. Ryan) or the gentleman from Florida (Mr.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Meek), believe all the veterans organizations that are out there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sticking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for their membership. If there is anybody you should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, it is them.</w:t>
      </w:r>
    </w:p>
    <w:p w:rsidR="00AE0811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0811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Mr. Speaker, reclaiming my time, I would like to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thank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gentlemen tonight and just say we are willing to work with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side to find the $3.5 billion, whether it is out of the $500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$600 billion increase to the Medicare program that we just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about, we could squeeze $3.5 billion out of that, or whether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asking the wealthiest to help. We are willing to work with them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follow the veterans organizations and do what is right to our </w:t>
      </w:r>
    </w:p>
    <w:p w:rsidR="00AE0811" w:rsidRPr="00805FBC" w:rsidRDefault="00AE0811" w:rsidP="00AE08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805F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made the sacrifices.</w:t>
      </w:r>
    </w:p>
    <w:p w:rsidR="00AE0811" w:rsidRDefault="00AE0811" w:rsidP="00AE0811">
      <w:bookmarkStart w:id="0" w:name="_GoBack"/>
      <w:bookmarkEnd w:id="0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818" w:rsidRDefault="00DC7818" w:rsidP="00AE0811">
      <w:pPr>
        <w:spacing w:after="0" w:line="240" w:lineRule="auto"/>
      </w:pPr>
      <w:r>
        <w:separator/>
      </w:r>
    </w:p>
  </w:endnote>
  <w:endnote w:type="continuationSeparator" w:id="0">
    <w:p w:rsidR="00DC7818" w:rsidRDefault="00DC7818" w:rsidP="00AE0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811" w:rsidRDefault="00AE08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811" w:rsidRDefault="00AE081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811" w:rsidRDefault="00AE08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818" w:rsidRDefault="00DC7818" w:rsidP="00AE0811">
      <w:pPr>
        <w:spacing w:after="0" w:line="240" w:lineRule="auto"/>
      </w:pPr>
      <w:r>
        <w:separator/>
      </w:r>
    </w:p>
  </w:footnote>
  <w:footnote w:type="continuationSeparator" w:id="0">
    <w:p w:rsidR="00DC7818" w:rsidRDefault="00DC7818" w:rsidP="00AE0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811" w:rsidRDefault="00AE081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811" w:rsidRPr="00805FBC" w:rsidRDefault="00AE0811" w:rsidP="00AE081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05FBC">
      <w:rPr>
        <w:rFonts w:ascii="Courier New" w:eastAsia="Times New Roman" w:hAnsi="Courier New" w:cs="Courier New"/>
        <w:color w:val="000000"/>
        <w:sz w:val="20"/>
        <w:szCs w:val="20"/>
      </w:rPr>
      <w:t>(Tuesday, February 15, 2005)]</w:t>
    </w:r>
  </w:p>
  <w:p w:rsidR="00AE0811" w:rsidRPr="00805FBC" w:rsidRDefault="00AE0811" w:rsidP="00AE081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05FB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AE0811" w:rsidRDefault="00AE0811">
    <w:pPr>
      <w:pStyle w:val="Header"/>
    </w:pPr>
    <w:r w:rsidRPr="00805FBC">
      <w:rPr>
        <w:rFonts w:ascii="Courier New" w:eastAsia="Times New Roman" w:hAnsi="Courier New" w:cs="Courier New"/>
        <w:color w:val="000000"/>
        <w:sz w:val="20"/>
        <w:szCs w:val="20"/>
      </w:rPr>
      <w:t xml:space="preserve">Mr. RYAN of </w:t>
    </w:r>
    <w:r w:rsidRPr="00805FBC">
      <w:rPr>
        <w:rFonts w:ascii="Courier New" w:eastAsia="Times New Roman" w:hAnsi="Courier New" w:cs="Courier New"/>
        <w:color w:val="000000"/>
        <w:sz w:val="20"/>
        <w:szCs w:val="20"/>
      </w:rPr>
      <w:t>Ohio.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0811" w:rsidRDefault="00AE081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081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038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0811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C7818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1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081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E0811"/>
  </w:style>
  <w:style w:type="paragraph" w:styleId="Footer">
    <w:name w:val="footer"/>
    <w:basedOn w:val="Normal"/>
    <w:link w:val="FooterChar"/>
    <w:uiPriority w:val="99"/>
    <w:semiHidden/>
    <w:unhideWhenUsed/>
    <w:rsid w:val="00AE081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E08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1553</Words>
  <Characters>8858</Characters>
  <Application>Microsoft Office Word</Application>
  <DocSecurity>0</DocSecurity>
  <Lines>73</Lines>
  <Paragraphs>20</Paragraphs>
  <ScaleCrop>false</ScaleCrop>
  <Company>Microsoft</Company>
  <LinksUpToDate>false</LinksUpToDate>
  <CharactersWithSpaces>10391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2015-01-24T04:01:00Z</dcterms:created>
  <dcterms:modified xsi:type="dcterms:W3CDTF">2015-01-24T04:04:00Z</dcterms:modified>
</cp:coreProperties>
</file>