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13" w:rsidRPr="00274A13" w:rsidRDefault="00274A13" w:rsidP="00274A13">
      <w:r w:rsidRPr="00274A13">
        <w:t xml:space="preserve">  Madam Speaker, this week the war in Iraq enters its fifth </w:t>
      </w:r>
    </w:p>
    <w:p w:rsidR="00274A13" w:rsidRPr="00274A13" w:rsidRDefault="00274A13" w:rsidP="00274A13">
      <w:proofErr w:type="gramStart"/>
      <w:r w:rsidRPr="00274A13">
        <w:t>year</w:t>
      </w:r>
      <w:proofErr w:type="gramEnd"/>
      <w:r w:rsidRPr="00274A13">
        <w:t xml:space="preserve">. Today I doubt anyone in this Chamber will stand up and say that </w:t>
      </w:r>
    </w:p>
    <w:p w:rsidR="00274A13" w:rsidRPr="00274A13" w:rsidRDefault="00274A13" w:rsidP="00274A13">
      <w:proofErr w:type="gramStart"/>
      <w:r w:rsidRPr="00274A13">
        <w:t>it</w:t>
      </w:r>
      <w:proofErr w:type="gramEnd"/>
      <w:r w:rsidRPr="00274A13">
        <w:t xml:space="preserve"> has gone as expected.</w:t>
      </w:r>
    </w:p>
    <w:p w:rsidR="00274A13" w:rsidRPr="00274A13" w:rsidRDefault="00274A13" w:rsidP="00274A13">
      <w:r w:rsidRPr="00274A13">
        <w:t xml:space="preserve">  Our troops have served this Nation admirably, but the Bush war </w:t>
      </w:r>
    </w:p>
    <w:p w:rsidR="00274A13" w:rsidRPr="00274A13" w:rsidRDefault="00274A13" w:rsidP="00274A13">
      <w:proofErr w:type="gramStart"/>
      <w:r w:rsidRPr="00274A13">
        <w:t>cabinet</w:t>
      </w:r>
      <w:proofErr w:type="gramEnd"/>
      <w:r w:rsidRPr="00274A13">
        <w:t xml:space="preserve"> failed to properly plan for a war in Iraq. As a result, even </w:t>
      </w:r>
    </w:p>
    <w:p w:rsidR="00274A13" w:rsidRPr="00274A13" w:rsidRDefault="00274A13" w:rsidP="00274A13">
      <w:proofErr w:type="gramStart"/>
      <w:r w:rsidRPr="00274A13">
        <w:t>the</w:t>
      </w:r>
      <w:proofErr w:type="gramEnd"/>
      <w:r w:rsidRPr="00274A13">
        <w:t xml:space="preserve"> Pentagon now admits what many of </w:t>
      </w:r>
      <w:bookmarkStart w:id="0" w:name="_GoBack"/>
      <w:bookmarkEnd w:id="0"/>
      <w:r w:rsidRPr="00274A13">
        <w:t xml:space="preserve">us have been saying for months: A </w:t>
      </w:r>
    </w:p>
    <w:p w:rsidR="00274A13" w:rsidRPr="00274A13" w:rsidRDefault="00274A13" w:rsidP="00274A13">
      <w:proofErr w:type="gramStart"/>
      <w:r w:rsidRPr="00274A13">
        <w:t>civil</w:t>
      </w:r>
      <w:proofErr w:type="gramEnd"/>
      <w:r w:rsidRPr="00274A13">
        <w:t xml:space="preserve"> war is being fought in Iraq.</w:t>
      </w:r>
    </w:p>
    <w:p w:rsidR="00274A13" w:rsidRPr="00274A13" w:rsidRDefault="00274A13" w:rsidP="00274A13">
      <w:r w:rsidRPr="00274A13">
        <w:t xml:space="preserve">  This week, we have an opportunity to send the President a message </w:t>
      </w:r>
    </w:p>
    <w:p w:rsidR="00274A13" w:rsidRPr="00274A13" w:rsidRDefault="00274A13" w:rsidP="00274A13">
      <w:proofErr w:type="gramStart"/>
      <w:r w:rsidRPr="00274A13">
        <w:t>that</w:t>
      </w:r>
      <w:proofErr w:type="gramEnd"/>
      <w:r w:rsidRPr="00274A13">
        <w:t xml:space="preserve"> this war is not going to go on indefinitely. Even in the face of </w:t>
      </w:r>
    </w:p>
    <w:p w:rsidR="00274A13" w:rsidRPr="00274A13" w:rsidRDefault="00274A13" w:rsidP="00274A13">
      <w:proofErr w:type="gramStart"/>
      <w:r w:rsidRPr="00274A13">
        <w:t>increased</w:t>
      </w:r>
      <w:proofErr w:type="gramEnd"/>
      <w:r w:rsidRPr="00274A13">
        <w:t xml:space="preserve"> violence in Iraq and the lack of real progress towards a </w:t>
      </w:r>
    </w:p>
    <w:p w:rsidR="00274A13" w:rsidRPr="00274A13" w:rsidRDefault="00274A13" w:rsidP="00274A13">
      <w:proofErr w:type="gramStart"/>
      <w:r w:rsidRPr="00274A13">
        <w:t>political</w:t>
      </w:r>
      <w:proofErr w:type="gramEnd"/>
      <w:r w:rsidRPr="00274A13">
        <w:t xml:space="preserve"> solution, congressional Republicans continue to pledge to </w:t>
      </w:r>
    </w:p>
    <w:p w:rsidR="00274A13" w:rsidRPr="00274A13" w:rsidRDefault="00274A13" w:rsidP="00274A13">
      <w:proofErr w:type="gramStart"/>
      <w:r w:rsidRPr="00274A13">
        <w:t>stay</w:t>
      </w:r>
      <w:proofErr w:type="gramEnd"/>
      <w:r w:rsidRPr="00274A13">
        <w:t xml:space="preserve"> the course.</w:t>
      </w:r>
    </w:p>
    <w:p w:rsidR="00274A13" w:rsidRPr="00274A13" w:rsidRDefault="00274A13" w:rsidP="00274A13">
      <w:r w:rsidRPr="00274A13">
        <w:t xml:space="preserve">  Madam Speaker, the days of rubber-stamping the President's requests </w:t>
      </w:r>
    </w:p>
    <w:p w:rsidR="00274A13" w:rsidRPr="00274A13" w:rsidRDefault="00274A13" w:rsidP="00274A13">
      <w:proofErr w:type="gramStart"/>
      <w:r w:rsidRPr="00274A13">
        <w:t>are</w:t>
      </w:r>
      <w:proofErr w:type="gramEnd"/>
      <w:r w:rsidRPr="00274A13">
        <w:t xml:space="preserve"> over. The American people want Iraq to take responsibility for its </w:t>
      </w:r>
    </w:p>
    <w:p w:rsidR="00274A13" w:rsidRPr="00274A13" w:rsidRDefault="00274A13" w:rsidP="00274A13">
      <w:proofErr w:type="gramStart"/>
      <w:r w:rsidRPr="00274A13">
        <w:t>own</w:t>
      </w:r>
      <w:proofErr w:type="gramEnd"/>
      <w:r w:rsidRPr="00274A13">
        <w:t xml:space="preserve"> nation. The only way that is going to happen is if the Iraqi </w:t>
      </w:r>
    </w:p>
    <w:p w:rsidR="00274A13" w:rsidRPr="00274A13" w:rsidRDefault="00274A13" w:rsidP="00274A13">
      <w:r w:rsidRPr="00274A13">
        <w:t>Government knows we are not going to be there indefinitely.</w:t>
      </w:r>
    </w:p>
    <w:p w:rsidR="00274A13" w:rsidRPr="00274A13" w:rsidRDefault="00274A13" w:rsidP="00274A13"/>
    <w:p w:rsidR="00274A13" w:rsidRPr="00274A13" w:rsidRDefault="00274A13" w:rsidP="00274A13">
      <w:r w:rsidRPr="00274A13">
        <w:t xml:space="preserve">                          </w:t>
      </w:r>
    </w:p>
    <w:p w:rsidR="00274A13" w:rsidRPr="00274A13" w:rsidRDefault="00274A13" w:rsidP="00274A1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179" w:rsidRDefault="00E03179" w:rsidP="001B5422">
      <w:r>
        <w:separator/>
      </w:r>
    </w:p>
  </w:endnote>
  <w:endnote w:type="continuationSeparator" w:id="0">
    <w:p w:rsidR="00E03179" w:rsidRDefault="00E03179" w:rsidP="001B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179" w:rsidRDefault="00E03179" w:rsidP="001B5422">
      <w:r>
        <w:separator/>
      </w:r>
    </w:p>
  </w:footnote>
  <w:footnote w:type="continuationSeparator" w:id="0">
    <w:p w:rsidR="00E03179" w:rsidRDefault="00E03179" w:rsidP="001B5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22" w:rsidRPr="001B5422" w:rsidRDefault="001B5422" w:rsidP="001B5422">
    <w:pPr>
      <w:pStyle w:val="Header"/>
    </w:pPr>
    <w:r w:rsidRPr="001B5422">
      <w:t>(Thursday, March 22, 2007)]</w:t>
    </w:r>
  </w:p>
  <w:p w:rsidR="001B5422" w:rsidRPr="001B5422" w:rsidRDefault="001B5422" w:rsidP="001B5422">
    <w:pPr>
      <w:pStyle w:val="Header"/>
    </w:pPr>
    <w:r w:rsidRPr="001B5422">
      <w:t>[House]</w:t>
    </w:r>
  </w:p>
  <w:p w:rsidR="001B5422" w:rsidRDefault="001B5422">
    <w:pPr>
      <w:pStyle w:val="Header"/>
    </w:pPr>
    <w:r>
      <w:t>Sires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13"/>
    <w:rsid w:val="001B5422"/>
    <w:rsid w:val="00274A13"/>
    <w:rsid w:val="00315E9B"/>
    <w:rsid w:val="00E0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A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422"/>
  </w:style>
  <w:style w:type="paragraph" w:styleId="Footer">
    <w:name w:val="footer"/>
    <w:basedOn w:val="Normal"/>
    <w:link w:val="FooterChar"/>
    <w:uiPriority w:val="99"/>
    <w:unhideWhenUsed/>
    <w:rsid w:val="001B5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A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422"/>
  </w:style>
  <w:style w:type="paragraph" w:styleId="Footer">
    <w:name w:val="footer"/>
    <w:basedOn w:val="Normal"/>
    <w:link w:val="FooterChar"/>
    <w:uiPriority w:val="99"/>
    <w:unhideWhenUsed/>
    <w:rsid w:val="001B5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2015-01-24T10:58:00Z</dcterms:created>
  <dcterms:modified xsi:type="dcterms:W3CDTF">2015-01-24T10:58:00Z</dcterms:modified>
</cp:coreProperties>
</file>