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this morning in the Armed Services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Committee, Secretary Rumsfeld and Generals Myers, Casey, and </w:t>
      </w:r>
      <w:proofErr w:type="spell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Abizaid</w:t>
      </w:r>
      <w:proofErr w:type="spell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briefed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on the status of the war effort.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Secretary Rumsfeld said, once again, that it is a tough road ahead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must persevere and he sees reasons to be hopeful. Secretary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Rumsfeld was describing a different </w:t>
      </w:r>
      <w:proofErr w:type="spell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spell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most persons are concerned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war in Iraq they see is one of mistake after mistake after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mistake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Whatever our position on the Iraq war, we should all be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concerned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administration has not handled it competently.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Secretary Rumsfeld needs to see what the American people see very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clearly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The President does not have a winning strategy in Iraq. Our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asked to do more with less. Our current strategy isn't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working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Congress and the American people know it.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Secretary Rumsfeld insists today that it is false to say the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painting a rosy picture. But that is exactly what he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continues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do. It is time for Secretary Rumsfeld to take off his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rose-colored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glasses and admit to the American people and to our men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women in uniform who are paying the price with their lives for its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failures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he had no realistic strategy for success.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time to level with the American people instead of continuing to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paint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optimistic picture that has no basis in reality because of his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failed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strategy. And it is time for Secretary Rumsfeld to resign.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Despite the elections last January and the formation of a new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transitional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government, many are increasingly concerned that the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no effective or realistic plan to stabilize Iraq. It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continues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underestimate the strength and the deadly resilience of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insurgency and it has failed shamefully to adequately protect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troops. More than 1,700 American service men and women have been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killed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so far and over 13,000 more have been wounded. The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these courageous soldiers know all too well that the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insurgents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not desperate or dead-enders or in their last throes, as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officials have repeatedly claimed.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Instead, General Casey indicated that the insurgency is around 26,000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strong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 increase over the 5,000 the Pentagon believed were part of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insurgency 1 year ago.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General Myers said in April, the capacity of the insurgents ``is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were almost a year ago.'' General </w:t>
      </w:r>
      <w:proofErr w:type="spell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Abizaid</w:t>
      </w:r>
      <w:proofErr w:type="spell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told the committee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overall strength of the insurgency is ``about the same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was'' 6 months ago. Looking ahead, as General Vines said this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week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``I'm assuming that the insurgency will remain at about its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current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level.''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last 2 months, America has lost an average of three soldiers a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and no end is in sight. </w:t>
      </w: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As General Myers said on May 12.</w:t>
      </w:r>
      <w:proofErr w:type="gramEnd"/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Because of the war, our military has been stretched to the breaking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point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Department of Defense has had to activate a stop-loss policy, to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prevent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 members from leaving the military as soon as they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fulfill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commitment.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Nearly 50 percent of the persons serving in the regular Armed Forces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deployed to Iraq or Afghanistan since December 2001, and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nearly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15 percent of them have been deployed more than once.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Thirty six percent of all those serving in the Armed Forces,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including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National Guard and the Reserves, have been deployed to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Iraq or Afghanistan of since December of 2001.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alarm bell about the excessive strain on our forces has been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ringing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at least a year and a half. In January 2004, LTG John Riggs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bluntly: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As LTG James </w:t>
      </w:r>
      <w:proofErr w:type="spell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Helmley</w:t>
      </w:r>
      <w:proofErr w:type="spell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head of the Army Reserve, warned at the end of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2004, the Army Reserve ``is rapidly degenerating into a `broken'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force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'' and is ``in grave danger of being unable to meet other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operational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requirements.''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continuing deployments are taking their toll not only on our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field but also on their families here at home. The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divorce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rate in the active-duty military has increased 40 percent since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2000.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war in Iraq and the casualties and the strain on families have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seriously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undermined the Pentagon's ability to attract new recruits and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retain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members already serving. Both the Regular and Reserve components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Armed Forces are increasingly unable to meet recruitment goals.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MG Michael Rochelle, head of the Army Recruiting Command, stated the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problem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succinctly in May when he said that this year is ``the toughest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recruiting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climate ever faced by the all-volunteer Army.''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March, the Pentagon announced it was </w:t>
      </w: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raising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maximum age for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Army National Guard recruits from 34 to 39, and was also offering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generous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health benefits for Guard and Reserve members activated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September 11 terrorist attacks.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Despite these facts, Secretary Rumsfeld insisted today that we will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 broken Army as a result of the war.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severe strain the war is placing on our Armed Forces and on our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ability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protect our national security interests in other parts of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concerns us all.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Army has been forced to go to all-time new lengths to fill its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ranks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May, it began offering a 15-month active duty enlistment, the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shortest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enlistment tour in the history of the Army.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recruit and retain more soldiers, the National Guard has increased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retention bonus from $5,000 to $15,000. The first-time signing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bonus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gone up from $6,000 to $10,000. GEN Steven Blum, Chief of the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Army National Guard, said: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all know that these problems of recruiting and retention cannot be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fixed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 enlistment bonuses, health benefits, and raising the age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service. These are short-term Band-Aids on the much larger problem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war. Only progress in bringing the war to an honorable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conclusion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lead to a long-term solution to the problem which is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clearly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undermining our ability to respond to crises elsewhere in the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Despite claims by the administration of progress, Iraq is far from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stable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secure. We have made very little progress on security since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sovereignty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transferred to the interim Iraqi Government 1 year ago.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Secretary Rumsfeld insisted we are not stuck in a quagmire in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He insisted that ``the idea that what's happening over there is a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quagmire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so fundamentally inconsistent with the facts.'' What planet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on? Perhaps he is still living in the ``Mission Accomplished''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By last June, 852 American service members had been killed in action.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Today, the number has doubled to more than 1,700.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By last June, 5,000 American service members had been wounded in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action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. Today, the number has more than doubled, to over 13,000.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DIA Director Admiral Jacoby told the Armed Services Committee in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March that: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Just last week, General Pace said: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year ago, the United States had 34 coalition partners in Iraq. Nine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partners have pulled out in the past year. Today, we have just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25. By the end of the year, another five countries that are among the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largest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contributors of troops are scheduled to pull out.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One year ago, 140,000 American troops were serving in Iraq. Today, we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same number of troops.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training of the Iraqi security forces continues to falter. The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still has not given the American people a straight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answer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how many Iraqi security forces are adequately trained and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equipped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continue to overestimate the number of Iraqis actually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able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fight. In the words of the General Accounting Office: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February last year, Secretary Rumsfeld preposterously said: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fact, the numbers of Iraqis who are adequately trained is far, far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lower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As General Meyers conceded a year later, only about 40,000 Iraqi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 ``can go anywhere and do anything.''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still far from clear how many Iraqi forces are actually capable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fighting without American help and assistance.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reconstruction effort has faltered as well over the last year--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faltered badly. The misery index in Iraq continues to rise. As of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June 15, only $6 billion--one third--of the $18 billion provided by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Congress last summer for Iraq reconstruction had been spent.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Iraqi people desperately need jobs. But we are unable to spend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funds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quickly, because the security situation is so dire. Of the amount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spend, it is far from clear how much is actually creating jobs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improving the quality of life. We need greater focus on small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projects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create jobs for Iraqis, not huge grants to multinational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corporations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create more profits for corporate executives than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stability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By the State Department's own accounting, up to 15 percent of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reconstruction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funding is being used to provide security for the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reconstruction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estimate itself may be too low. A Department of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Energy analysis this month says that perhaps 40 percent or more is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actually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 spent on security, as opposed to actual reconstruction.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costs have increased--not decreased--over the past year as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insurgent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attacks have continued to escalate. We are spending ever-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increasing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amounts of assistance on security to guard against an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insurgency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Vice President insists is in its last throes.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joint survey by the United Nations Development Program and the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Government released last month shows Iraq is suffering from high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unemployment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widespread poverty, deteriorating infrastructure, and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unreliable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water, sewage, sanitation, and electricity services--despite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immense oil wealth and access to water.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Estimates of the number of unemployed range between 20 and 50 percent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population. Every unemployed person is ripe for recruiting by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insurgents, who offer as little as $50 a person for those willing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plant explosives on a highway or shoot a policeman.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Iraq still suffers heavily from severe electricity shortages.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According to the Department of Energy assessment, the causes are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numerous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``including sabotage, looting, lack of security for workers,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disruptions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fuel supplies . . .''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year ago, Iraqis had an average of 12 hours of electricity per day.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Today, they have just over 10 hours a day.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Almost all of Baghdad's households suffer from an unstable supply. In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parts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city, electricity is turned on for 3 hours and then turned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off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3 hours. As a result, 29 percent rely on private generators for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electricity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areas with high incidences of poverty, many families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alternative supply to turn to.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Water and sanitation are enormous problems as well. Just this week,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water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unavailable in many parts of Baghdad because insurgents blew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water pipes.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According to the United Nations Development Program, only 54 percent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of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families in Iraq have safe drinking water, and 80 percent of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rural areas use unsafe drinking water.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happened to all of the oil that was supposed to pay for the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costs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reconstruction and drive the recovery of Iraq's economy? Last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Iraqi Oil Minister said that 642 attacks on the oil system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cost the economy $10 billion. In 2005, pipelines are still under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attack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analysts believe it will be 2 to 3 years before Iraq is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able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increase its oil production.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administration has been consistently wrong about Iraq. They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wrongly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insisted there was no guerilla war. They repeatedly--and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wrongly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--called the insurgents dead-enders who are in their last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throes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repeatedly--and wrongly--sent our service men and women on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patrol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without proper armor, a shortage that continues with the marines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today. When Secretary Rumsfeld was challenged about it by a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soldier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huge applause from the troops, on the Secretary's visit to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Iraq last December, he responded: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response from the troops says it all. Surely, no Secretary of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War or Secretary of Defense in our history has ever been so humiliated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troops or received such a resounding vote of no confidence.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Secretary's failed strategy has created an impossible situation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forces. The administration has undermined our national security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undermined our ability to protect our national security interests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elsewhere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world.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colleague, Senator </w:t>
      </w:r>
      <w:proofErr w:type="spell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Hagel</w:t>
      </w:r>
      <w:proofErr w:type="spell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summed it up brilliantly when he told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U.S. News and World Report last week: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next Tuesday marks the 1-year anniversary of the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transfer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sovereignty in Iraq, and to mark the occasion, President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Bush will address the Nation.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he does, all of us hope that he will state a new, more realistic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effective strategy for the United States to succeed in Iraq.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war has clearly made America less safe in the world. It has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strengthened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for al-Qaida and made it harder to win the real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terrorism--the war against al-Qaida.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needs an effective strategy to accelerate the training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capable Iraqi security force.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needs an effective strategy to rescue the faltering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reconstruction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 and create jobs and hope for the Iraqi people,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neutralize the temptation to join the insurgents.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needs an effective strategy for serious diplomacy to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bring</w:t>
      </w:r>
      <w:proofErr w:type="gramEnd"/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international community into Iraq, to support the adoption of a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constitution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protects all the people of Iraq.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needs an effective strategy to repair the damage the war has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caused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our reputation in the world and to our military. Our men and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uniform deserve no less.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muddling through day by day, hoping for the best, and fearing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worst. Our men and women in uniform deserve better--and so do the </w:t>
      </w:r>
    </w:p>
    <w:p w:rsidR="00877544" w:rsidRPr="00877544" w:rsidRDefault="00877544" w:rsidP="0087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7544">
        <w:rPr>
          <w:rFonts w:ascii="Courier New" w:eastAsia="Times New Roman" w:hAnsi="Courier New" w:cs="Courier New"/>
          <w:color w:val="000000"/>
          <w:sz w:val="20"/>
          <w:szCs w:val="20"/>
        </w:rPr>
        <w:t>American people.</w:t>
      </w:r>
      <w:proofErr w:type="gramEnd"/>
    </w:p>
    <w:p w:rsidR="00012A43" w:rsidRDefault="00012A43">
      <w:bookmarkStart w:id="0" w:name="_GoBack"/>
      <w:bookmarkEnd w:id="0"/>
    </w:p>
    <w:sectPr w:rsidR="00012A43" w:rsidSect="0046283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0A0E" w:rsidRDefault="00130A0E" w:rsidP="009460D1">
      <w:pPr>
        <w:spacing w:after="0" w:line="240" w:lineRule="auto"/>
      </w:pPr>
      <w:r>
        <w:separator/>
      </w:r>
    </w:p>
  </w:endnote>
  <w:endnote w:type="continuationSeparator" w:id="0">
    <w:p w:rsidR="00130A0E" w:rsidRDefault="00130A0E" w:rsidP="00946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272" w:rsidRDefault="0084427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272" w:rsidRDefault="0084427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272" w:rsidRDefault="0084427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0A0E" w:rsidRDefault="00130A0E" w:rsidP="009460D1">
      <w:pPr>
        <w:spacing w:after="0" w:line="240" w:lineRule="auto"/>
      </w:pPr>
      <w:r>
        <w:separator/>
      </w:r>
    </w:p>
  </w:footnote>
  <w:footnote w:type="continuationSeparator" w:id="0">
    <w:p w:rsidR="00130A0E" w:rsidRDefault="00130A0E" w:rsidP="00946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272" w:rsidRDefault="0084427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0D1" w:rsidRPr="00877544" w:rsidRDefault="009460D1" w:rsidP="009460D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77544">
      <w:rPr>
        <w:rFonts w:ascii="Courier New" w:eastAsia="Times New Roman" w:hAnsi="Courier New" w:cs="Courier New"/>
        <w:color w:val="000000"/>
        <w:sz w:val="20"/>
        <w:szCs w:val="20"/>
      </w:rPr>
      <w:t>(Thursday, June 23, 2005)]</w:t>
    </w:r>
  </w:p>
  <w:p w:rsidR="009460D1" w:rsidRPr="00877544" w:rsidRDefault="009460D1" w:rsidP="009460D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77544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9460D1" w:rsidRDefault="00844272">
    <w:pPr>
      <w:pStyle w:val="Header"/>
    </w:pPr>
    <w:r w:rsidRPr="00877544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877544">
      <w:rPr>
        <w:rFonts w:ascii="Courier New" w:eastAsia="Times New Roman" w:hAnsi="Courier New" w:cs="Courier New"/>
        <w:color w:val="000000"/>
        <w:sz w:val="20"/>
        <w:szCs w:val="20"/>
      </w:rPr>
      <w:t>KENNEDY.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272" w:rsidRDefault="0084427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7544"/>
    <w:rsid w:val="00012A43"/>
    <w:rsid w:val="00130A0E"/>
    <w:rsid w:val="0046283E"/>
    <w:rsid w:val="00844272"/>
    <w:rsid w:val="00877544"/>
    <w:rsid w:val="009460D1"/>
    <w:rsid w:val="00CB2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460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60D1"/>
  </w:style>
  <w:style w:type="paragraph" w:styleId="Footer">
    <w:name w:val="footer"/>
    <w:basedOn w:val="Normal"/>
    <w:link w:val="FooterChar"/>
    <w:uiPriority w:val="99"/>
    <w:semiHidden/>
    <w:unhideWhenUsed/>
    <w:rsid w:val="009460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60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13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2041</Words>
  <Characters>11636</Characters>
  <Application>Microsoft Office Word</Application>
  <DocSecurity>0</DocSecurity>
  <Lines>96</Lines>
  <Paragraphs>27</Paragraphs>
  <ScaleCrop>false</ScaleCrop>
  <Company>Microsoft</Company>
  <LinksUpToDate>false</LinksUpToDate>
  <CharactersWithSpaces>13650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4</cp:revision>
  <dcterms:created xsi:type="dcterms:W3CDTF">2015-01-24T23:20:00Z</dcterms:created>
  <dcterms:modified xsi:type="dcterms:W3CDTF">2015-01-24T23:24:00Z</dcterms:modified>
</cp:coreProperties>
</file>