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E70" w:rsidRPr="00272E70" w:rsidRDefault="00272E70" w:rsidP="00272E70">
      <w:r w:rsidRPr="00272E70">
        <w:t xml:space="preserve">Mr. Speaker and Members of the </w:t>
      </w:r>
    </w:p>
    <w:p w:rsidR="00272E70" w:rsidRPr="00272E70" w:rsidRDefault="00272E70" w:rsidP="00272E70">
      <w:r w:rsidRPr="00272E70">
        <w:t xml:space="preserve">House, last January when the President was suggesting the need for the </w:t>
      </w:r>
    </w:p>
    <w:p w:rsidR="00272E70" w:rsidRPr="00272E70" w:rsidRDefault="00272E70" w:rsidP="00272E70">
      <w:proofErr w:type="gramStart"/>
      <w:r w:rsidRPr="00272E70">
        <w:t>escalation</w:t>
      </w:r>
      <w:proofErr w:type="gramEnd"/>
      <w:r w:rsidRPr="00272E70">
        <w:t xml:space="preserve"> of the numbers of troops in Iraq, he also told us that while </w:t>
      </w:r>
    </w:p>
    <w:p w:rsidR="00272E70" w:rsidRPr="00272E70" w:rsidRDefault="00272E70" w:rsidP="00272E70">
      <w:proofErr w:type="gramStart"/>
      <w:r w:rsidRPr="00272E70">
        <w:t>we</w:t>
      </w:r>
      <w:proofErr w:type="gramEnd"/>
      <w:r w:rsidRPr="00272E70">
        <w:t xml:space="preserve"> would provide the troops under his policy, the Iraqis would provide </w:t>
      </w:r>
    </w:p>
    <w:p w:rsidR="00272E70" w:rsidRPr="00272E70" w:rsidRDefault="00272E70" w:rsidP="00272E70">
      <w:proofErr w:type="gramStart"/>
      <w:r w:rsidRPr="00272E70">
        <w:t>a</w:t>
      </w:r>
      <w:proofErr w:type="gramEnd"/>
      <w:r w:rsidRPr="00272E70">
        <w:t xml:space="preserve"> series of</w:t>
      </w:r>
    </w:p>
    <w:p w:rsidR="00272E70" w:rsidRPr="00272E70" w:rsidRDefault="00272E70" w:rsidP="00272E70"/>
    <w:p w:rsidR="00272E70" w:rsidRPr="00272E70" w:rsidRDefault="00272E70" w:rsidP="00272E70"/>
    <w:p w:rsidR="00272E70" w:rsidRPr="00272E70" w:rsidRDefault="00272E70" w:rsidP="00272E70">
      <w:proofErr w:type="gramStart"/>
      <w:r w:rsidRPr="00272E70">
        <w:t>benchmarks</w:t>
      </w:r>
      <w:proofErr w:type="gramEnd"/>
      <w:r w:rsidRPr="00272E70">
        <w:t xml:space="preserve"> which they would meet to end the insurgency and to bring </w:t>
      </w:r>
    </w:p>
    <w:p w:rsidR="00272E70" w:rsidRPr="00272E70" w:rsidRDefault="00272E70" w:rsidP="00272E70">
      <w:proofErr w:type="gramStart"/>
      <w:r w:rsidRPr="00272E70">
        <w:t>their</w:t>
      </w:r>
      <w:proofErr w:type="gramEnd"/>
      <w:r w:rsidRPr="00272E70">
        <w:t xml:space="preserve"> country together politically so that the insurgency can be </w:t>
      </w:r>
    </w:p>
    <w:p w:rsidR="00272E70" w:rsidRPr="00272E70" w:rsidRDefault="00272E70" w:rsidP="00272E70">
      <w:proofErr w:type="gramStart"/>
      <w:r w:rsidRPr="00272E70">
        <w:t>dampened</w:t>
      </w:r>
      <w:proofErr w:type="gramEnd"/>
      <w:r w:rsidRPr="00272E70">
        <w:t xml:space="preserve"> down or ended.</w:t>
      </w:r>
    </w:p>
    <w:p w:rsidR="00272E70" w:rsidRPr="00272E70" w:rsidRDefault="00272E70" w:rsidP="00272E70">
      <w:r w:rsidRPr="00272E70">
        <w:t xml:space="preserve">  Now we are told by Secretary of State Condoleezza Rice that it would </w:t>
      </w:r>
    </w:p>
    <w:p w:rsidR="00272E70" w:rsidRPr="00272E70" w:rsidRDefault="00272E70" w:rsidP="00272E70">
      <w:proofErr w:type="gramStart"/>
      <w:r w:rsidRPr="00272E70">
        <w:t>be</w:t>
      </w:r>
      <w:proofErr w:type="gramEnd"/>
      <w:r w:rsidRPr="00272E70">
        <w:t xml:space="preserve"> wrong to hold the Iraqi Government, the Malaki government, to those </w:t>
      </w:r>
    </w:p>
    <w:p w:rsidR="00272E70" w:rsidRPr="00272E70" w:rsidRDefault="00272E70" w:rsidP="00272E70">
      <w:proofErr w:type="gramStart"/>
      <w:r w:rsidRPr="00272E70">
        <w:t>benchmarks</w:t>
      </w:r>
      <w:proofErr w:type="gramEnd"/>
      <w:r w:rsidRPr="00272E70">
        <w:t xml:space="preserve"> because it would take away their flexibility, while </w:t>
      </w:r>
    </w:p>
    <w:p w:rsidR="00272E70" w:rsidRPr="00272E70" w:rsidRDefault="00272E70" w:rsidP="00272E70">
      <w:r w:rsidRPr="00272E70">
        <w:t xml:space="preserve">President Bush said that if they did not meet these benchmarks in </w:t>
      </w:r>
    </w:p>
    <w:p w:rsidR="00272E70" w:rsidRPr="00272E70" w:rsidRDefault="00272E70" w:rsidP="00272E70">
      <w:r w:rsidRPr="00272E70">
        <w:t>January, they would lose the confidence of the American people.</w:t>
      </w:r>
    </w:p>
    <w:p w:rsidR="00272E70" w:rsidRPr="00272E70" w:rsidRDefault="00272E70" w:rsidP="00272E70">
      <w:r w:rsidRPr="00272E70">
        <w:t xml:space="preserve">  President Bush had it right. They haven't met the benchmarks. They </w:t>
      </w:r>
    </w:p>
    <w:p w:rsidR="00272E70" w:rsidRPr="00272E70" w:rsidRDefault="00272E70" w:rsidP="00272E70">
      <w:proofErr w:type="gramStart"/>
      <w:r w:rsidRPr="00272E70">
        <w:t>are</w:t>
      </w:r>
      <w:proofErr w:type="gramEnd"/>
      <w:r w:rsidRPr="00272E70">
        <w:t xml:space="preserve"> not holding up their end of the bargain. The Parliament is not </w:t>
      </w:r>
    </w:p>
    <w:p w:rsidR="00272E70" w:rsidRPr="00272E70" w:rsidRDefault="00272E70" w:rsidP="00272E70">
      <w:proofErr w:type="gramStart"/>
      <w:r w:rsidRPr="00272E70">
        <w:t>meeting</w:t>
      </w:r>
      <w:proofErr w:type="gramEnd"/>
      <w:r w:rsidRPr="00272E70">
        <w:t xml:space="preserve">. A third of them are living in London, not in Iraq, and they </w:t>
      </w:r>
    </w:p>
    <w:p w:rsidR="00272E70" w:rsidRPr="00272E70" w:rsidRDefault="00272E70" w:rsidP="00272E70">
      <w:proofErr w:type="gramStart"/>
      <w:r w:rsidRPr="00272E70">
        <w:t>have</w:t>
      </w:r>
      <w:proofErr w:type="gramEnd"/>
      <w:r w:rsidRPr="00272E70">
        <w:t xml:space="preserve"> lost the confidence of the American people.</w:t>
      </w:r>
    </w:p>
    <w:p w:rsidR="00272E70" w:rsidRPr="00272E70" w:rsidRDefault="00272E70" w:rsidP="00272E70">
      <w:r w:rsidRPr="00272E70">
        <w:t xml:space="preserve">  How is it that the Secretary of State and the President of the United </w:t>
      </w:r>
    </w:p>
    <w:p w:rsidR="00272E70" w:rsidRPr="00272E70" w:rsidRDefault="00272E70" w:rsidP="00272E70">
      <w:r w:rsidRPr="00272E70">
        <w:t xml:space="preserve">States can continue to believe that we should continue to send American </w:t>
      </w:r>
    </w:p>
    <w:p w:rsidR="00272E70" w:rsidRPr="00272E70" w:rsidRDefault="00272E70" w:rsidP="00272E70">
      <w:proofErr w:type="gramStart"/>
      <w:r w:rsidRPr="00272E70">
        <w:t>soldiers</w:t>
      </w:r>
      <w:proofErr w:type="gramEnd"/>
      <w:r w:rsidRPr="00272E70">
        <w:t xml:space="preserve"> to die in Iraq when the Iraqi Government won't meet the </w:t>
      </w:r>
    </w:p>
    <w:p w:rsidR="00272E70" w:rsidRPr="00272E70" w:rsidRDefault="00272E70" w:rsidP="00272E70">
      <w:proofErr w:type="gramStart"/>
      <w:r w:rsidRPr="00272E70">
        <w:t>benchmarks</w:t>
      </w:r>
      <w:proofErr w:type="gramEnd"/>
      <w:r w:rsidRPr="00272E70">
        <w:t xml:space="preserve"> which were supposed to be the bedrock of this new policy, </w:t>
      </w:r>
    </w:p>
    <w:p w:rsidR="00272E70" w:rsidRPr="00272E70" w:rsidRDefault="00272E70" w:rsidP="00272E70">
      <w:proofErr w:type="gramStart"/>
      <w:r w:rsidRPr="00272E70">
        <w:t>this</w:t>
      </w:r>
      <w:proofErr w:type="gramEnd"/>
      <w:r w:rsidRPr="00272E70">
        <w:t xml:space="preserve"> new direction, that has turned out to be the same old stay-the-</w:t>
      </w:r>
    </w:p>
    <w:p w:rsidR="00272E70" w:rsidRPr="00272E70" w:rsidRDefault="00272E70" w:rsidP="00272E70">
      <w:proofErr w:type="gramStart"/>
      <w:r w:rsidRPr="00272E70">
        <w:t>course</w:t>
      </w:r>
      <w:proofErr w:type="gramEnd"/>
      <w:r w:rsidRPr="00272E70">
        <w:t xml:space="preserve"> policy where American soldiers die and the Iraqi Government </w:t>
      </w:r>
    </w:p>
    <w:p w:rsidR="00272E70" w:rsidRPr="00272E70" w:rsidRDefault="00272E70" w:rsidP="00272E70">
      <w:proofErr w:type="gramStart"/>
      <w:r w:rsidRPr="00272E70">
        <w:t>dithers</w:t>
      </w:r>
      <w:proofErr w:type="gramEnd"/>
      <w:r w:rsidRPr="00272E70">
        <w:t xml:space="preserve"> away day in and day out and not meeting the new policies to </w:t>
      </w:r>
    </w:p>
    <w:p w:rsidR="00272E70" w:rsidRPr="00272E70" w:rsidRDefault="00272E70" w:rsidP="00272E70">
      <w:proofErr w:type="gramStart"/>
      <w:r w:rsidRPr="00272E70">
        <w:t>bring</w:t>
      </w:r>
      <w:proofErr w:type="gramEnd"/>
      <w:r w:rsidRPr="00272E70">
        <w:t xml:space="preserve"> a unified Iraq together?</w:t>
      </w:r>
    </w:p>
    <w:p w:rsidR="00272E70" w:rsidRPr="00272E70" w:rsidRDefault="00272E70" w:rsidP="00272E70">
      <w:r w:rsidRPr="00272E70">
        <w:t xml:space="preserve">  It is unacceptable to the American people. It is unacceptable to our </w:t>
      </w:r>
    </w:p>
    <w:p w:rsidR="00272E70" w:rsidRPr="00272E70" w:rsidRDefault="00272E70" w:rsidP="00272E70">
      <w:proofErr w:type="gramStart"/>
      <w:r w:rsidRPr="00272E70">
        <w:t>soldiers</w:t>
      </w:r>
      <w:proofErr w:type="gramEnd"/>
      <w:r w:rsidRPr="00272E70">
        <w:t xml:space="preserve">. It is unacceptable to their families. And we ought to end </w:t>
      </w:r>
    </w:p>
    <w:p w:rsidR="00272E70" w:rsidRPr="00272E70" w:rsidRDefault="00272E70" w:rsidP="00272E70">
      <w:proofErr w:type="gramStart"/>
      <w:r w:rsidRPr="00272E70">
        <w:t>this</w:t>
      </w:r>
      <w:proofErr w:type="gramEnd"/>
      <w:r w:rsidRPr="00272E70">
        <w:t xml:space="preserve"> policy now.</w:t>
      </w:r>
    </w:p>
    <w:p w:rsidR="00272E70" w:rsidRPr="00272E70" w:rsidRDefault="00272E70" w:rsidP="00272E70"/>
    <w:p w:rsidR="00272E70" w:rsidRPr="00272E70" w:rsidRDefault="00272E70" w:rsidP="00272E70">
      <w:bookmarkStart w:id="0" w:name="_GoBack"/>
      <w:bookmarkEnd w:id="0"/>
    </w:p>
    <w:p w:rsidR="00272E70" w:rsidRPr="00272E70" w:rsidRDefault="00272E70" w:rsidP="00272E70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CD2" w:rsidRDefault="00113CD2" w:rsidP="009F2F73">
      <w:r>
        <w:separator/>
      </w:r>
    </w:p>
  </w:endnote>
  <w:endnote w:type="continuationSeparator" w:id="0">
    <w:p w:rsidR="00113CD2" w:rsidRDefault="00113CD2" w:rsidP="009F2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CD2" w:rsidRDefault="00113CD2" w:rsidP="009F2F73">
      <w:r>
        <w:separator/>
      </w:r>
    </w:p>
  </w:footnote>
  <w:footnote w:type="continuationSeparator" w:id="0">
    <w:p w:rsidR="00113CD2" w:rsidRDefault="00113CD2" w:rsidP="009F2F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F73" w:rsidRPr="009F2F73" w:rsidRDefault="009F2F73" w:rsidP="009F2F73">
    <w:pPr>
      <w:pStyle w:val="Header"/>
    </w:pPr>
    <w:r w:rsidRPr="009F2F73">
      <w:t>(Wednesday, May 9, 2007)]</w:t>
    </w:r>
  </w:p>
  <w:p w:rsidR="009F2F73" w:rsidRPr="009F2F73" w:rsidRDefault="009F2F73" w:rsidP="009F2F73">
    <w:pPr>
      <w:pStyle w:val="Header"/>
    </w:pPr>
    <w:r w:rsidRPr="009F2F73">
      <w:t>[House]</w:t>
    </w:r>
  </w:p>
  <w:p w:rsidR="009F2F73" w:rsidRDefault="009F2F73">
    <w:pPr>
      <w:pStyle w:val="Header"/>
    </w:pPr>
    <w:r>
      <w:t>Miller of California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E70"/>
    <w:rsid w:val="00113CD2"/>
    <w:rsid w:val="00272E70"/>
    <w:rsid w:val="00315E9B"/>
    <w:rsid w:val="009F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2E7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2F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F73"/>
  </w:style>
  <w:style w:type="paragraph" w:styleId="Footer">
    <w:name w:val="footer"/>
    <w:basedOn w:val="Normal"/>
    <w:link w:val="FooterChar"/>
    <w:uiPriority w:val="99"/>
    <w:unhideWhenUsed/>
    <w:rsid w:val="009F2F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F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2E7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2F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F73"/>
  </w:style>
  <w:style w:type="paragraph" w:styleId="Footer">
    <w:name w:val="footer"/>
    <w:basedOn w:val="Normal"/>
    <w:link w:val="FooterChar"/>
    <w:uiPriority w:val="99"/>
    <w:unhideWhenUsed/>
    <w:rsid w:val="009F2F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6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2015-01-25T22:03:00Z</dcterms:created>
  <dcterms:modified xsi:type="dcterms:W3CDTF">2015-01-25T22:03:00Z</dcterms:modified>
</cp:coreProperties>
</file>