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51" w:rsidRPr="00B42B31" w:rsidRDefault="00FC0F51" w:rsidP="00FC0F51">
      <w:r w:rsidRPr="00B42B31">
        <w:t xml:space="preserve">  Madam Speaker, I thank the gentleman from </w:t>
      </w:r>
    </w:p>
    <w:p w:rsidR="00FC0F51" w:rsidRPr="00B42B31" w:rsidRDefault="00FC0F51" w:rsidP="00FC0F51">
      <w:r w:rsidRPr="00B42B31">
        <w:t xml:space="preserve">Connecticut for yielding, and I thank him also for his leadership in </w:t>
      </w:r>
    </w:p>
    <w:p w:rsidR="00FC0F51" w:rsidRPr="00B42B31" w:rsidRDefault="00FC0F51" w:rsidP="00FC0F51">
      <w:proofErr w:type="gramStart"/>
      <w:r w:rsidRPr="00B42B31">
        <w:t>organizing</w:t>
      </w:r>
      <w:proofErr w:type="gramEnd"/>
      <w:r w:rsidRPr="00B42B31">
        <w:t xml:space="preserve"> these very important discussions on the administration's </w:t>
      </w:r>
    </w:p>
    <w:p w:rsidR="00FC0F51" w:rsidRPr="00B42B31" w:rsidRDefault="00FC0F51" w:rsidP="00FC0F51">
      <w:proofErr w:type="gramStart"/>
      <w:r w:rsidRPr="00B42B31">
        <w:t>failed</w:t>
      </w:r>
      <w:proofErr w:type="gramEnd"/>
      <w:r w:rsidRPr="00B42B31">
        <w:t xml:space="preserve"> policy with respect to Iraq, and for that matter the </w:t>
      </w:r>
    </w:p>
    <w:p w:rsidR="00FC0F51" w:rsidRPr="00B42B31" w:rsidRDefault="00FC0F51" w:rsidP="00FC0F51">
      <w:proofErr w:type="gramStart"/>
      <w:r w:rsidRPr="00B42B31">
        <w:t>administration's</w:t>
      </w:r>
      <w:proofErr w:type="gramEnd"/>
      <w:r w:rsidRPr="00B42B31">
        <w:t xml:space="preserve"> failed policy with respect to the conduct of our </w:t>
      </w:r>
    </w:p>
    <w:p w:rsidR="00FC0F51" w:rsidRPr="00B42B31" w:rsidRDefault="00FC0F51" w:rsidP="00FC0F51">
      <w:proofErr w:type="gramStart"/>
      <w:r w:rsidRPr="00B42B31">
        <w:t>foreign</w:t>
      </w:r>
      <w:proofErr w:type="gramEnd"/>
      <w:r w:rsidRPr="00B42B31">
        <w:t xml:space="preserve"> affairs in general.</w:t>
      </w:r>
    </w:p>
    <w:p w:rsidR="00FC0F51" w:rsidRPr="00B42B31" w:rsidRDefault="00FC0F51" w:rsidP="00FC0F51">
      <w:r w:rsidRPr="00B42B31">
        <w:t xml:space="preserve">  It is a subject that we discuss all too infrequently in this Chamber. </w:t>
      </w:r>
    </w:p>
    <w:p w:rsidR="00FC0F51" w:rsidRPr="00B42B31" w:rsidRDefault="00FC0F51" w:rsidP="00FC0F51">
      <w:r w:rsidRPr="00B42B31">
        <w:t>Let me just pick up on the point that</w:t>
      </w:r>
      <w:r>
        <w:t xml:space="preserve"> Mr. Larson just made. It was 4 </w:t>
      </w:r>
      <w:r w:rsidRPr="00B42B31">
        <w:t>1/</w:t>
      </w:r>
    </w:p>
    <w:p w:rsidR="00FC0F51" w:rsidRPr="00B42B31" w:rsidRDefault="00FC0F51" w:rsidP="00FC0F51">
      <w:r>
        <w:t>2</w:t>
      </w:r>
      <w:r w:rsidRPr="00B42B31">
        <w:t xml:space="preserve"> years ago that the President came into this Chamber to deliver his </w:t>
      </w:r>
    </w:p>
    <w:p w:rsidR="00FC0F51" w:rsidRPr="00B42B31" w:rsidRDefault="00FC0F51" w:rsidP="00FC0F51">
      <w:proofErr w:type="gramStart"/>
      <w:r w:rsidRPr="00B42B31">
        <w:t>State of the Union Address for 2002.</w:t>
      </w:r>
      <w:proofErr w:type="gramEnd"/>
    </w:p>
    <w:p w:rsidR="00FC0F51" w:rsidRPr="00B42B31" w:rsidRDefault="00FC0F51" w:rsidP="00FC0F51">
      <w:r w:rsidRPr="00B42B31">
        <w:t xml:space="preserve">  It was in that address that he first characterized North Korea and </w:t>
      </w:r>
    </w:p>
    <w:p w:rsidR="00FC0F51" w:rsidRPr="00B42B31" w:rsidRDefault="00FC0F51" w:rsidP="00FC0F51">
      <w:proofErr w:type="gramStart"/>
      <w:r w:rsidRPr="00B42B31">
        <w:t>Iran and Iraq as the Axis of Evil.</w:t>
      </w:r>
      <w:proofErr w:type="gramEnd"/>
      <w:r w:rsidRPr="00B42B31">
        <w:t xml:space="preserve"> And I think it is without argument, </w:t>
      </w:r>
    </w:p>
    <w:p w:rsidR="00FC0F51" w:rsidRPr="00B42B31" w:rsidRDefault="00FC0F51" w:rsidP="00FC0F51">
      <w:proofErr w:type="gramStart"/>
      <w:r w:rsidRPr="00B42B31">
        <w:t>without</w:t>
      </w:r>
      <w:proofErr w:type="gramEnd"/>
      <w:r w:rsidRPr="00B42B31">
        <w:t xml:space="preserve"> debate today, that all three of those states present this </w:t>
      </w:r>
    </w:p>
    <w:p w:rsidR="00FC0F51" w:rsidRPr="00B42B31" w:rsidRDefault="00FC0F51" w:rsidP="00FC0F51">
      <w:proofErr w:type="gramStart"/>
      <w:r w:rsidRPr="00B42B31">
        <w:t>country</w:t>
      </w:r>
      <w:proofErr w:type="gramEnd"/>
      <w:r w:rsidRPr="00B42B31">
        <w:t xml:space="preserve">, our country, with greater threats to our safety and security </w:t>
      </w:r>
    </w:p>
    <w:p w:rsidR="00FC0F51" w:rsidRPr="00B42B31" w:rsidRDefault="00FC0F51" w:rsidP="00FC0F51">
      <w:proofErr w:type="gramStart"/>
      <w:r w:rsidRPr="00B42B31">
        <w:t>than</w:t>
      </w:r>
      <w:proofErr w:type="gramEnd"/>
      <w:r w:rsidRPr="00B42B31">
        <w:t xml:space="preserve"> they did when they were first characterized as the axis of evil, </w:t>
      </w:r>
    </w:p>
    <w:p w:rsidR="00FC0F51" w:rsidRPr="00B42B31" w:rsidRDefault="00FC0F51" w:rsidP="00FC0F51">
      <w:proofErr w:type="gramStart"/>
      <w:r w:rsidRPr="00B42B31">
        <w:t>and</w:t>
      </w:r>
      <w:proofErr w:type="gramEnd"/>
      <w:r w:rsidRPr="00B42B31">
        <w:t xml:space="preserve"> that is because we have embarked on a failed strategy in Iraq that </w:t>
      </w:r>
    </w:p>
    <w:p w:rsidR="00FC0F51" w:rsidRPr="00B42B31" w:rsidRDefault="00FC0F51" w:rsidP="00FC0F51">
      <w:proofErr w:type="gramStart"/>
      <w:r w:rsidRPr="00B42B31">
        <w:t>has</w:t>
      </w:r>
      <w:proofErr w:type="gramEnd"/>
      <w:r w:rsidRPr="00B42B31">
        <w:t xml:space="preserve"> bogged us down, that is apparently without end, without success, </w:t>
      </w:r>
    </w:p>
    <w:p w:rsidR="00FC0F51" w:rsidRPr="00B42B31" w:rsidRDefault="00FC0F51" w:rsidP="00FC0F51">
      <w:proofErr w:type="gramStart"/>
      <w:r w:rsidRPr="00B42B31">
        <w:t>and</w:t>
      </w:r>
      <w:proofErr w:type="gramEnd"/>
      <w:r w:rsidRPr="00B42B31">
        <w:t xml:space="preserve"> yet prevents us, because of our preoccupation with Iraq and because </w:t>
      </w:r>
    </w:p>
    <w:p w:rsidR="00FC0F51" w:rsidRPr="00B42B31" w:rsidRDefault="00FC0F51" w:rsidP="00FC0F51">
      <w:proofErr w:type="gramStart"/>
      <w:r w:rsidRPr="00B42B31">
        <w:t>of</w:t>
      </w:r>
      <w:proofErr w:type="gramEnd"/>
      <w:r w:rsidRPr="00B42B31">
        <w:t xml:space="preserve"> the troop strength that has been needed in Iraq and prevents us from </w:t>
      </w:r>
    </w:p>
    <w:p w:rsidR="00FC0F51" w:rsidRPr="00B42B31" w:rsidRDefault="00FC0F51" w:rsidP="00FC0F51">
      <w:proofErr w:type="gramStart"/>
      <w:r w:rsidRPr="00B42B31">
        <w:t>dealing</w:t>
      </w:r>
      <w:proofErr w:type="gramEnd"/>
      <w:r w:rsidRPr="00B42B31">
        <w:t xml:space="preserve"> with the threat that is now posed and was posed at the time by </w:t>
      </w:r>
    </w:p>
    <w:p w:rsidR="00FC0F51" w:rsidRPr="00B42B31" w:rsidRDefault="00FC0F51" w:rsidP="00FC0F51">
      <w:proofErr w:type="gramStart"/>
      <w:r w:rsidRPr="00B42B31">
        <w:t>North Korea and the threat that was posed and is now posed by Iran.</w:t>
      </w:r>
      <w:proofErr w:type="gramEnd"/>
    </w:p>
    <w:p w:rsidR="00FC0F51" w:rsidRPr="00B42B31" w:rsidRDefault="00FC0F51" w:rsidP="00FC0F51">
      <w:r w:rsidRPr="00B42B31">
        <w:t xml:space="preserve">  Let me also comment on something that Mr. Delahunt from Massachusetts </w:t>
      </w:r>
    </w:p>
    <w:p w:rsidR="00FC0F51" w:rsidRPr="00B42B31" w:rsidRDefault="00FC0F51" w:rsidP="00FC0F51">
      <w:proofErr w:type="gramStart"/>
      <w:r w:rsidRPr="00B42B31">
        <w:t>said</w:t>
      </w:r>
      <w:proofErr w:type="gramEnd"/>
      <w:r w:rsidRPr="00B42B31">
        <w:t xml:space="preserve"> repeatedly, the war in Iraq has been characterized as the </w:t>
      </w:r>
    </w:p>
    <w:p w:rsidR="00FC0F51" w:rsidRPr="00B42B31" w:rsidRDefault="00FC0F51" w:rsidP="00FC0F51">
      <w:proofErr w:type="gramStart"/>
      <w:r w:rsidRPr="00B42B31">
        <w:t>centerpiece</w:t>
      </w:r>
      <w:proofErr w:type="gramEnd"/>
      <w:r w:rsidRPr="00B42B31">
        <w:t xml:space="preserve"> of the war on terror. It is frankly not at all the </w:t>
      </w:r>
    </w:p>
    <w:p w:rsidR="00FC0F51" w:rsidRPr="00B42B31" w:rsidRDefault="00FC0F51" w:rsidP="00FC0F51">
      <w:proofErr w:type="gramStart"/>
      <w:r w:rsidRPr="00B42B31">
        <w:t>centerpiece</w:t>
      </w:r>
      <w:proofErr w:type="gramEnd"/>
      <w:r w:rsidRPr="00B42B31">
        <w:t xml:space="preserve"> on the war on terror. It is a diversion from the war on </w:t>
      </w:r>
    </w:p>
    <w:p w:rsidR="00FC0F51" w:rsidRPr="00B42B31" w:rsidRDefault="00FC0F51" w:rsidP="00FC0F51">
      <w:proofErr w:type="gramStart"/>
      <w:r w:rsidRPr="00B42B31">
        <w:t>terror</w:t>
      </w:r>
      <w:proofErr w:type="gramEnd"/>
      <w:r w:rsidRPr="00B42B31">
        <w:t xml:space="preserve">. It is a diversion that does not serve either the country well </w:t>
      </w:r>
    </w:p>
    <w:p w:rsidR="00FC0F51" w:rsidRPr="00B42B31" w:rsidRDefault="00FC0F51" w:rsidP="00FC0F51">
      <w:proofErr w:type="gramStart"/>
      <w:r w:rsidRPr="00B42B31">
        <w:t>or</w:t>
      </w:r>
      <w:proofErr w:type="gramEnd"/>
      <w:r w:rsidRPr="00B42B31">
        <w:t xml:space="preserve"> serve our allies well.</w:t>
      </w:r>
    </w:p>
    <w:p w:rsidR="00FC0F51" w:rsidRPr="00B42B31" w:rsidRDefault="00FC0F51" w:rsidP="00FC0F51">
      <w:r w:rsidRPr="00B42B31">
        <w:t xml:space="preserve">  We have a foreign </w:t>
      </w:r>
      <w:proofErr w:type="gramStart"/>
      <w:r w:rsidRPr="00B42B31">
        <w:t>policy,</w:t>
      </w:r>
      <w:proofErr w:type="gramEnd"/>
      <w:r w:rsidRPr="00B42B31">
        <w:t xml:space="preserve"> it seems to me, that is rooted in ideology </w:t>
      </w:r>
    </w:p>
    <w:p w:rsidR="00FC0F51" w:rsidRPr="00B42B31" w:rsidRDefault="00FC0F51" w:rsidP="00FC0F51">
      <w:proofErr w:type="gramStart"/>
      <w:r w:rsidRPr="00B42B31">
        <w:t>as</w:t>
      </w:r>
      <w:proofErr w:type="gramEnd"/>
      <w:r w:rsidRPr="00B42B31">
        <w:t xml:space="preserve"> opposed to pragmatism, and we are learning the limits of applying </w:t>
      </w:r>
    </w:p>
    <w:p w:rsidR="00FC0F51" w:rsidRPr="00B42B31" w:rsidRDefault="00FC0F51" w:rsidP="00FC0F51">
      <w:proofErr w:type="gramStart"/>
      <w:r w:rsidRPr="00B42B31">
        <w:t>that</w:t>
      </w:r>
      <w:proofErr w:type="gramEnd"/>
      <w:r w:rsidRPr="00B42B31">
        <w:t xml:space="preserve"> ideology as we deal unsuccessfully with the situation in North </w:t>
      </w:r>
    </w:p>
    <w:p w:rsidR="00FC0F51" w:rsidRPr="00B42B31" w:rsidRDefault="00FC0F51" w:rsidP="00FC0F51">
      <w:proofErr w:type="gramStart"/>
      <w:r w:rsidRPr="00B42B31">
        <w:t>Korea and the situation in Iran.</w:t>
      </w:r>
      <w:proofErr w:type="gramEnd"/>
    </w:p>
    <w:p w:rsidR="00FC0F51" w:rsidRPr="00B42B31" w:rsidRDefault="00FC0F51" w:rsidP="00FC0F51">
      <w:r w:rsidRPr="00B42B31">
        <w:t xml:space="preserve">  We see the Middle East in flames as we speak, and we recognize that </w:t>
      </w:r>
    </w:p>
    <w:p w:rsidR="00FC0F51" w:rsidRPr="00B42B31" w:rsidRDefault="00FC0F51" w:rsidP="00FC0F51">
      <w:proofErr w:type="gramStart"/>
      <w:r w:rsidRPr="00B42B31">
        <w:t>we</w:t>
      </w:r>
      <w:proofErr w:type="gramEnd"/>
      <w:r w:rsidRPr="00B42B31">
        <w:t xml:space="preserve"> have a long history that nothing good happens in the conflict </w:t>
      </w:r>
    </w:p>
    <w:p w:rsidR="00FC0F51" w:rsidRPr="00B42B31" w:rsidRDefault="00FC0F51" w:rsidP="00FC0F51">
      <w:proofErr w:type="gramStart"/>
      <w:r w:rsidRPr="00B42B31">
        <w:t>between</w:t>
      </w:r>
      <w:proofErr w:type="gramEnd"/>
      <w:r w:rsidRPr="00B42B31">
        <w:t xml:space="preserve"> Israel and the Palestinian territories unless the United States </w:t>
      </w:r>
    </w:p>
    <w:p w:rsidR="00FC0F51" w:rsidRPr="00B42B31" w:rsidRDefault="00FC0F51" w:rsidP="00FC0F51">
      <w:proofErr w:type="gramStart"/>
      <w:r w:rsidRPr="00B42B31">
        <w:t>is</w:t>
      </w:r>
      <w:proofErr w:type="gramEnd"/>
      <w:r w:rsidRPr="00B42B31">
        <w:t xml:space="preserve"> intimately involved in being an honest broker to bring about </w:t>
      </w:r>
    </w:p>
    <w:p w:rsidR="00FC0F51" w:rsidRPr="00B42B31" w:rsidRDefault="00FC0F51" w:rsidP="00FC0F51">
      <w:proofErr w:type="gramStart"/>
      <w:r w:rsidRPr="00B42B31">
        <w:t>resolution</w:t>
      </w:r>
      <w:proofErr w:type="gramEnd"/>
      <w:r w:rsidRPr="00B42B31">
        <w:t xml:space="preserve"> of vexing and difficult issues.</w:t>
      </w:r>
    </w:p>
    <w:p w:rsidR="00FC0F51" w:rsidRPr="00B42B31" w:rsidRDefault="00FC0F51" w:rsidP="00FC0F51">
      <w:r w:rsidRPr="00B42B31">
        <w:t xml:space="preserve">  Let me share just a couple of statistics that I think speak to just </w:t>
      </w:r>
    </w:p>
    <w:p w:rsidR="00FC0F51" w:rsidRPr="00B42B31" w:rsidRDefault="00FC0F51" w:rsidP="00FC0F51">
      <w:proofErr w:type="gramStart"/>
      <w:r w:rsidRPr="00B42B31">
        <w:t>how</w:t>
      </w:r>
      <w:proofErr w:type="gramEnd"/>
      <w:r w:rsidRPr="00B42B31">
        <w:t xml:space="preserve"> far off track we are in Iraq. The number of insurgents in 2003 was </w:t>
      </w:r>
    </w:p>
    <w:p w:rsidR="00FC0F51" w:rsidRPr="00B42B31" w:rsidRDefault="00FC0F51" w:rsidP="00FC0F51">
      <w:r w:rsidRPr="00B42B31">
        <w:t xml:space="preserve">5,000. Today that number stands at 20,000. I am sure we all remember </w:t>
      </w:r>
    </w:p>
    <w:p w:rsidR="00FC0F51" w:rsidRPr="00B42B31" w:rsidRDefault="00FC0F51" w:rsidP="00FC0F51">
      <w:proofErr w:type="gramStart"/>
      <w:r w:rsidRPr="00B42B31">
        <w:t>when</w:t>
      </w:r>
      <w:proofErr w:type="gramEnd"/>
      <w:r w:rsidRPr="00B42B31">
        <w:t xml:space="preserve"> the insurgency was described as a few dead-enders.</w:t>
      </w:r>
    </w:p>
    <w:p w:rsidR="00FC0F51" w:rsidRPr="00B42B31" w:rsidRDefault="00FC0F51" w:rsidP="00FC0F51">
      <w:r w:rsidRPr="00B42B31">
        <w:t xml:space="preserve">  I am sure we all remember when the Secretary of Defense rather </w:t>
      </w:r>
    </w:p>
    <w:p w:rsidR="00FC0F51" w:rsidRPr="00B42B31" w:rsidRDefault="00FC0F51" w:rsidP="00FC0F51">
      <w:proofErr w:type="gramStart"/>
      <w:r w:rsidRPr="00B42B31">
        <w:t>dismissively</w:t>
      </w:r>
      <w:proofErr w:type="gramEnd"/>
      <w:r w:rsidRPr="00B42B31">
        <w:t xml:space="preserve"> described what was happening in Iraq by saying that </w:t>
      </w:r>
    </w:p>
    <w:p w:rsidR="00FC0F51" w:rsidRPr="00B42B31" w:rsidRDefault="00FC0F51" w:rsidP="00FC0F51">
      <w:r w:rsidRPr="00B42B31">
        <w:t>``freedom is messy.''</w:t>
      </w:r>
    </w:p>
    <w:p w:rsidR="00FC0F51" w:rsidRPr="00B42B31" w:rsidRDefault="00FC0F51" w:rsidP="00FC0F51">
      <w:r w:rsidRPr="00B42B31">
        <w:t xml:space="preserve">  We now have a situation where those dead-enders, so to speak, have </w:t>
      </w:r>
    </w:p>
    <w:p w:rsidR="00FC0F51" w:rsidRPr="00B42B31" w:rsidRDefault="00FC0F51" w:rsidP="00FC0F51">
      <w:proofErr w:type="gramStart"/>
      <w:r w:rsidRPr="00B42B31">
        <w:t>metastasized</w:t>
      </w:r>
      <w:proofErr w:type="gramEnd"/>
      <w:r w:rsidRPr="00B42B31">
        <w:t xml:space="preserve"> into 20,000 insurgents. The average number of daily </w:t>
      </w:r>
    </w:p>
    <w:p w:rsidR="00FC0F51" w:rsidRPr="00B42B31" w:rsidRDefault="00FC0F51" w:rsidP="00FC0F51">
      <w:proofErr w:type="gramStart"/>
      <w:r w:rsidRPr="00B42B31">
        <w:t>attacks</w:t>
      </w:r>
      <w:proofErr w:type="gramEnd"/>
      <w:r w:rsidRPr="00B42B31">
        <w:t xml:space="preserve"> has risen in just 1 year from 53 to 75. This does not sound </w:t>
      </w:r>
    </w:p>
    <w:p w:rsidR="00FC0F51" w:rsidRPr="00B42B31" w:rsidRDefault="00FC0F51" w:rsidP="00FC0F51">
      <w:proofErr w:type="gramStart"/>
      <w:r w:rsidRPr="00B42B31">
        <w:t>like</w:t>
      </w:r>
      <w:proofErr w:type="gramEnd"/>
      <w:r w:rsidRPr="00B42B31">
        <w:t xml:space="preserve"> an insurgency that is in its final throes, and yet that is what we </w:t>
      </w:r>
    </w:p>
    <w:p w:rsidR="00FC0F51" w:rsidRPr="00B42B31" w:rsidRDefault="00FC0F51" w:rsidP="00FC0F51">
      <w:proofErr w:type="gramStart"/>
      <w:r w:rsidRPr="00B42B31">
        <w:lastRenderedPageBreak/>
        <w:t>were</w:t>
      </w:r>
      <w:proofErr w:type="gramEnd"/>
      <w:r w:rsidRPr="00B42B31">
        <w:t xml:space="preserve"> told.</w:t>
      </w:r>
    </w:p>
    <w:p w:rsidR="00FC0F51" w:rsidRPr="00B42B31" w:rsidRDefault="00FC0F51" w:rsidP="00FC0F51">
      <w:r w:rsidRPr="00B42B31">
        <w:t xml:space="preserve">  The number of civilian casualties resulting from sectarian violence </w:t>
      </w:r>
    </w:p>
    <w:p w:rsidR="00FC0F51" w:rsidRPr="00B42B31" w:rsidRDefault="00FC0F51" w:rsidP="00FC0F51">
      <w:proofErr w:type="gramStart"/>
      <w:r w:rsidRPr="00B42B31">
        <w:t>has</w:t>
      </w:r>
      <w:proofErr w:type="gramEnd"/>
      <w:r w:rsidRPr="00B42B31">
        <w:t xml:space="preserve"> increased by 600 per month, now to a total of nearly 1,600 lost </w:t>
      </w:r>
    </w:p>
    <w:p w:rsidR="00FC0F51" w:rsidRPr="00B42B31" w:rsidRDefault="00FC0F51" w:rsidP="00FC0F51">
      <w:proofErr w:type="gramStart"/>
      <w:r w:rsidRPr="00B42B31">
        <w:t>innocent</w:t>
      </w:r>
      <w:proofErr w:type="gramEnd"/>
      <w:r w:rsidRPr="00B42B31">
        <w:t xml:space="preserve"> lives per month. That is the equivalent of a 9/11 every 2 </w:t>
      </w:r>
    </w:p>
    <w:p w:rsidR="00FC0F51" w:rsidRPr="00B42B31" w:rsidRDefault="00FC0F51" w:rsidP="00FC0F51">
      <w:proofErr w:type="gramStart"/>
      <w:r w:rsidRPr="00B42B31">
        <w:t>months</w:t>
      </w:r>
      <w:proofErr w:type="gramEnd"/>
      <w:r w:rsidRPr="00B42B31">
        <w:t xml:space="preserve"> in Iraq. Would any one of us stand for that if that </w:t>
      </w:r>
      <w:proofErr w:type="gramStart"/>
      <w:r w:rsidRPr="00B42B31">
        <w:t>were</w:t>
      </w:r>
      <w:proofErr w:type="gramEnd"/>
      <w:r w:rsidRPr="00B42B31">
        <w:t xml:space="preserve"> </w:t>
      </w:r>
    </w:p>
    <w:p w:rsidR="00FC0F51" w:rsidRPr="00B42B31" w:rsidRDefault="00FC0F51" w:rsidP="00FC0F51">
      <w:proofErr w:type="gramStart"/>
      <w:r w:rsidRPr="00B42B31">
        <w:t>happening</w:t>
      </w:r>
      <w:proofErr w:type="gramEnd"/>
      <w:r w:rsidRPr="00B42B31">
        <w:t xml:space="preserve"> in this country? We certainly would not. Yet the carnage </w:t>
      </w:r>
    </w:p>
    <w:p w:rsidR="00FC0F51" w:rsidRPr="00B42B31" w:rsidRDefault="00FC0F51" w:rsidP="00FC0F51">
      <w:proofErr w:type="gramStart"/>
      <w:r w:rsidRPr="00B42B31">
        <w:t>continues</w:t>
      </w:r>
      <w:proofErr w:type="gramEnd"/>
      <w:r w:rsidRPr="00B42B31">
        <w:t xml:space="preserve">, and sectarian violence has increased dramatically over this </w:t>
      </w:r>
    </w:p>
    <w:p w:rsidR="00FC0F51" w:rsidRPr="00B42B31" w:rsidRDefault="00FC0F51" w:rsidP="00FC0F51">
      <w:proofErr w:type="gramStart"/>
      <w:r w:rsidRPr="00B42B31">
        <w:t>period</w:t>
      </w:r>
      <w:proofErr w:type="gramEnd"/>
      <w:r w:rsidRPr="00B42B31">
        <w:t xml:space="preserve"> of time.</w:t>
      </w:r>
    </w:p>
    <w:p w:rsidR="00FC0F51" w:rsidRPr="00B42B31" w:rsidRDefault="00FC0F51" w:rsidP="00FC0F51">
      <w:r w:rsidRPr="00B42B31">
        <w:t xml:space="preserve">  Financially, the burn rate has doubled from nearly $4 billion per </w:t>
      </w:r>
    </w:p>
    <w:p w:rsidR="00FC0F51" w:rsidRPr="00B42B31" w:rsidRDefault="00FC0F51" w:rsidP="00FC0F51">
      <w:proofErr w:type="gramStart"/>
      <w:r w:rsidRPr="00B42B31">
        <w:t>month</w:t>
      </w:r>
      <w:proofErr w:type="gramEnd"/>
      <w:r w:rsidRPr="00B42B31">
        <w:t xml:space="preserve"> to $8 billion per month over the past 2 years, and I am sure we </w:t>
      </w:r>
    </w:p>
    <w:p w:rsidR="00FC0F51" w:rsidRPr="00B42B31" w:rsidRDefault="00FC0F51" w:rsidP="00FC0F51">
      <w:proofErr w:type="gramStart"/>
      <w:r w:rsidRPr="00B42B31">
        <w:t>all</w:t>
      </w:r>
      <w:proofErr w:type="gramEnd"/>
      <w:r w:rsidRPr="00B42B31">
        <w:t xml:space="preserve"> remember how dismissively the administration handled the early </w:t>
      </w:r>
    </w:p>
    <w:p w:rsidR="00FC0F51" w:rsidRPr="00B42B31" w:rsidRDefault="00FC0F51" w:rsidP="00FC0F51">
      <w:proofErr w:type="gramStart"/>
      <w:r w:rsidRPr="00B42B31">
        <w:t>estimates</w:t>
      </w:r>
      <w:proofErr w:type="gramEnd"/>
      <w:r w:rsidRPr="00B42B31">
        <w:t xml:space="preserve"> of the war. When Mr. Lindsey first said it would be $100- to </w:t>
      </w:r>
    </w:p>
    <w:p w:rsidR="00FC0F51" w:rsidRPr="00B42B31" w:rsidRDefault="00FC0F51" w:rsidP="00FC0F51">
      <w:r w:rsidRPr="00B42B31">
        <w:t xml:space="preserve">$200 billion that was dismissed out of </w:t>
      </w:r>
      <w:proofErr w:type="gramStart"/>
      <w:r w:rsidRPr="00B42B31">
        <w:t>hand,</w:t>
      </w:r>
      <w:proofErr w:type="gramEnd"/>
      <w:r w:rsidRPr="00B42B31">
        <w:t xml:space="preserve"> and we were told that it </w:t>
      </w:r>
    </w:p>
    <w:p w:rsidR="00FC0F51" w:rsidRPr="00B42B31" w:rsidRDefault="00FC0F51" w:rsidP="00FC0F51">
      <w:proofErr w:type="gramStart"/>
      <w:r w:rsidRPr="00B42B31">
        <w:t>would</w:t>
      </w:r>
      <w:proofErr w:type="gramEnd"/>
      <w:r w:rsidRPr="00B42B31">
        <w:t xml:space="preserve"> be no more than $50- or $60 billion for the war. We are now $300 </w:t>
      </w:r>
    </w:p>
    <w:p w:rsidR="00FC0F51" w:rsidRPr="00B42B31" w:rsidRDefault="00FC0F51" w:rsidP="00FC0F51">
      <w:proofErr w:type="gramStart"/>
      <w:r w:rsidRPr="00B42B31">
        <w:t>billion</w:t>
      </w:r>
      <w:proofErr w:type="gramEnd"/>
      <w:r w:rsidRPr="00B42B31">
        <w:t xml:space="preserve"> and counting, as I say, with no end in sight.</w:t>
      </w:r>
    </w:p>
    <w:p w:rsidR="00FC0F51" w:rsidRPr="00B42B31" w:rsidRDefault="00FC0F51" w:rsidP="00FC0F51">
      <w:r w:rsidRPr="00B42B31">
        <w:t xml:space="preserve">  We all wish that we could believe the administration's happy talk </w:t>
      </w:r>
    </w:p>
    <w:p w:rsidR="00FC0F51" w:rsidRPr="00B42B31" w:rsidRDefault="00FC0F51" w:rsidP="00FC0F51">
      <w:proofErr w:type="gramStart"/>
      <w:r w:rsidRPr="00B42B31">
        <w:t>with</w:t>
      </w:r>
      <w:proofErr w:type="gramEnd"/>
      <w:r w:rsidRPr="00B42B31">
        <w:t xml:space="preserve"> respect to stability taking hold, with respect to progress being </w:t>
      </w:r>
    </w:p>
    <w:p w:rsidR="00FC0F51" w:rsidRPr="00B42B31" w:rsidRDefault="00FC0F51" w:rsidP="00FC0F51">
      <w:proofErr w:type="gramStart"/>
      <w:r>
        <w:t>made</w:t>
      </w:r>
      <w:proofErr w:type="gramEnd"/>
      <w:r>
        <w:t>. But we are now 3 1/2</w:t>
      </w:r>
      <w:r w:rsidRPr="00B42B31">
        <w:t xml:space="preserve"> years into this tragic conflict, and we are </w:t>
      </w:r>
    </w:p>
    <w:p w:rsidR="00FC0F51" w:rsidRPr="00B42B31" w:rsidRDefault="00FC0F51" w:rsidP="00FC0F51">
      <w:proofErr w:type="gramStart"/>
      <w:r w:rsidRPr="00B42B31">
        <w:t>no</w:t>
      </w:r>
      <w:proofErr w:type="gramEnd"/>
      <w:r w:rsidRPr="00B42B31">
        <w:t xml:space="preserve"> closer to the goal of an Iraqi state that does not pose threats to </w:t>
      </w:r>
    </w:p>
    <w:p w:rsidR="00FC0F51" w:rsidRPr="00B42B31" w:rsidRDefault="00FC0F51" w:rsidP="00FC0F51">
      <w:proofErr w:type="gramStart"/>
      <w:r w:rsidRPr="00B42B31">
        <w:t>the</w:t>
      </w:r>
      <w:proofErr w:type="gramEnd"/>
      <w:r w:rsidRPr="00B42B31">
        <w:t xml:space="preserve"> safety and security of this Nation.</w:t>
      </w:r>
    </w:p>
    <w:p w:rsidR="00FC0F51" w:rsidRDefault="00FC0F51" w:rsidP="00FC0F51"/>
    <w:p w:rsidR="00FC0F51" w:rsidRDefault="00FC0F51" w:rsidP="00FC0F51"/>
    <w:p w:rsidR="00FC0F51" w:rsidRDefault="00FC0F51" w:rsidP="00FC0F51"/>
    <w:p w:rsidR="00FC0F51" w:rsidRDefault="00FC0F51" w:rsidP="00FC0F51"/>
    <w:p w:rsidR="00FC0F51" w:rsidRDefault="00FC0F51" w:rsidP="00FC0F51"/>
    <w:p w:rsidR="00FC0F51" w:rsidRDefault="00FC0F51" w:rsidP="00FC0F51"/>
    <w:p w:rsidR="00FC0F51" w:rsidRPr="00B42B31" w:rsidRDefault="00FC0F51" w:rsidP="00FC0F51">
      <w:r w:rsidRPr="00B42B31">
        <w:t xml:space="preserve">  Madam Speaker, if the gentleman would yield, </w:t>
      </w:r>
    </w:p>
    <w:p w:rsidR="00FC0F51" w:rsidRPr="00B42B31" w:rsidRDefault="00FC0F51" w:rsidP="00FC0F51">
      <w:r w:rsidRPr="00B42B31">
        <w:t xml:space="preserve">I would just like to expand on a point that the gentlewoman from </w:t>
      </w:r>
    </w:p>
    <w:p w:rsidR="00FC0F51" w:rsidRPr="00B42B31" w:rsidRDefault="00FC0F51" w:rsidP="00FC0F51">
      <w:r w:rsidRPr="00B42B31">
        <w:t xml:space="preserve">California made. She talked about the report in today's New York Times </w:t>
      </w:r>
    </w:p>
    <w:p w:rsidR="00FC0F51" w:rsidRPr="00B42B31" w:rsidRDefault="00FC0F51" w:rsidP="00FC0F51">
      <w:proofErr w:type="gramStart"/>
      <w:r w:rsidRPr="00B42B31">
        <w:t>that</w:t>
      </w:r>
      <w:proofErr w:type="gramEnd"/>
      <w:r w:rsidRPr="00B42B31">
        <w:t xml:space="preserve"> Sunni leadership is now asking American troops to stay to deal </w:t>
      </w:r>
    </w:p>
    <w:p w:rsidR="00FC0F51" w:rsidRPr="00B42B31" w:rsidRDefault="00FC0F51" w:rsidP="00FC0F51">
      <w:proofErr w:type="gramStart"/>
      <w:r w:rsidRPr="00B42B31">
        <w:t>with</w:t>
      </w:r>
      <w:proofErr w:type="gramEnd"/>
      <w:r w:rsidRPr="00B42B31">
        <w:t xml:space="preserve"> the sectarian violence, and it points out the folly, if you will, </w:t>
      </w:r>
    </w:p>
    <w:p w:rsidR="00FC0F51" w:rsidRPr="00B42B31" w:rsidRDefault="00FC0F51" w:rsidP="00FC0F51">
      <w:proofErr w:type="gramStart"/>
      <w:r w:rsidRPr="00B42B31">
        <w:t>of</w:t>
      </w:r>
      <w:proofErr w:type="gramEnd"/>
      <w:r w:rsidRPr="00B42B31">
        <w:t xml:space="preserve"> what purports to be our exit strategy.</w:t>
      </w:r>
    </w:p>
    <w:p w:rsidR="00FC0F51" w:rsidRPr="00B42B31" w:rsidRDefault="00FC0F51" w:rsidP="00FC0F51">
      <w:r w:rsidRPr="00B42B31">
        <w:t xml:space="preserve">  I mean, the President has said repeatedly that as the Iraqi Army </w:t>
      </w:r>
    </w:p>
    <w:p w:rsidR="00FC0F51" w:rsidRPr="00B42B31" w:rsidRDefault="00FC0F51" w:rsidP="00FC0F51">
      <w:proofErr w:type="gramStart"/>
      <w:r w:rsidRPr="00B42B31">
        <w:t>stands</w:t>
      </w:r>
      <w:proofErr w:type="gramEnd"/>
      <w:r w:rsidRPr="00B42B31">
        <w:t xml:space="preserve"> up, then we will stand down. We have now stood up a significant </w:t>
      </w:r>
    </w:p>
    <w:p w:rsidR="00FC0F51" w:rsidRPr="00B42B31" w:rsidRDefault="00FC0F51" w:rsidP="00FC0F51">
      <w:proofErr w:type="gramStart"/>
      <w:r w:rsidRPr="00B42B31">
        <w:t>number</w:t>
      </w:r>
      <w:proofErr w:type="gramEnd"/>
      <w:r w:rsidRPr="00B42B31">
        <w:t xml:space="preserve"> of Iraqi soldiers and law enforcement officers, and yet here we </w:t>
      </w:r>
    </w:p>
    <w:p w:rsidR="00FC0F51" w:rsidRPr="00B42B31" w:rsidRDefault="00FC0F51" w:rsidP="00FC0F51">
      <w:proofErr w:type="gramStart"/>
      <w:r w:rsidRPr="00B42B31">
        <w:t>have</w:t>
      </w:r>
      <w:proofErr w:type="gramEnd"/>
      <w:r w:rsidRPr="00B42B31">
        <w:t xml:space="preserve"> the Sunni leadership, which has been adamantly opposed to our </w:t>
      </w:r>
    </w:p>
    <w:p w:rsidR="00FC0F51" w:rsidRPr="00B42B31" w:rsidRDefault="00FC0F51" w:rsidP="00FC0F51">
      <w:proofErr w:type="gramStart"/>
      <w:r w:rsidRPr="00B42B31">
        <w:t>presence</w:t>
      </w:r>
      <w:proofErr w:type="gramEnd"/>
      <w:r w:rsidRPr="00B42B31">
        <w:t xml:space="preserve"> in the country, adamantly opposed to our occupation of the </w:t>
      </w:r>
    </w:p>
    <w:p w:rsidR="00FC0F51" w:rsidRPr="00B42B31" w:rsidRDefault="00FC0F51" w:rsidP="00FC0F51">
      <w:proofErr w:type="gramStart"/>
      <w:r w:rsidRPr="00B42B31">
        <w:t>country</w:t>
      </w:r>
      <w:proofErr w:type="gramEnd"/>
      <w:r w:rsidRPr="00B42B31">
        <w:t>, now asking us to stay.</w:t>
      </w:r>
    </w:p>
    <w:p w:rsidR="00FC0F51" w:rsidRPr="00B42B31" w:rsidRDefault="00FC0F51" w:rsidP="00FC0F51">
      <w:r w:rsidRPr="00B42B31">
        <w:t xml:space="preserve">  And so what does that suggest? It suggests that we do not have an </w:t>
      </w:r>
    </w:p>
    <w:p w:rsidR="00FC0F51" w:rsidRPr="00B42B31" w:rsidRDefault="00FC0F51" w:rsidP="00FC0F51">
      <w:proofErr w:type="gramStart"/>
      <w:r w:rsidRPr="00B42B31">
        <w:t>exit</w:t>
      </w:r>
      <w:proofErr w:type="gramEnd"/>
      <w:r w:rsidRPr="00B42B31">
        <w:t xml:space="preserve"> strategy at all, or the one that has been put out there by the </w:t>
      </w:r>
    </w:p>
    <w:p w:rsidR="00FC0F51" w:rsidRPr="00B42B31" w:rsidRDefault="00FC0F51" w:rsidP="00FC0F51">
      <w:r w:rsidRPr="00B42B31">
        <w:t xml:space="preserve">President is one that has absolutely no chance of yielding any kind of </w:t>
      </w:r>
    </w:p>
    <w:p w:rsidR="00FC0F51" w:rsidRPr="00B42B31" w:rsidRDefault="00FC0F51" w:rsidP="00FC0F51">
      <w:proofErr w:type="gramStart"/>
      <w:r w:rsidRPr="00B42B31">
        <w:t>beneficial</w:t>
      </w:r>
      <w:proofErr w:type="gramEnd"/>
      <w:r w:rsidRPr="00B42B31">
        <w:t xml:space="preserve"> result in Iraq.</w:t>
      </w:r>
    </w:p>
    <w:p w:rsidR="00FC0F51" w:rsidRDefault="00FC0F51" w:rsidP="00FC0F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DD9" w:rsidRDefault="00163DD9" w:rsidP="00FC0F51">
      <w:r>
        <w:separator/>
      </w:r>
    </w:p>
  </w:endnote>
  <w:endnote w:type="continuationSeparator" w:id="0">
    <w:p w:rsidR="00163DD9" w:rsidRDefault="00163DD9" w:rsidP="00FC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FC0F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FC0F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FC0F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DD9" w:rsidRDefault="00163DD9" w:rsidP="00FC0F51">
      <w:r>
        <w:separator/>
      </w:r>
    </w:p>
  </w:footnote>
  <w:footnote w:type="continuationSeparator" w:id="0">
    <w:p w:rsidR="00163DD9" w:rsidRDefault="00163DD9" w:rsidP="00FC0F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FC0F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Pr="00B42B31" w:rsidRDefault="00FC0F51" w:rsidP="00FC0F51">
    <w:r w:rsidRPr="00B42B31">
      <w:t>(Monday, July 17, 2006)]</w:t>
    </w:r>
  </w:p>
  <w:p w:rsidR="00FC0F51" w:rsidRPr="00B42B31" w:rsidRDefault="00FC0F51" w:rsidP="00FC0F51">
    <w:r w:rsidRPr="00B42B31">
      <w:t>[House]</w:t>
    </w:r>
  </w:p>
  <w:p w:rsidR="00FC0F51" w:rsidRDefault="00FC0F51">
    <w:pPr>
      <w:pStyle w:val="Header"/>
    </w:pPr>
    <w:r w:rsidRPr="00B42B31">
      <w:t xml:space="preserve">Mr. BISHOP of New </w:t>
    </w:r>
    <w:r w:rsidRPr="00B42B31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FC0F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F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3DD9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8F3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0F51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F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F51"/>
  </w:style>
  <w:style w:type="paragraph" w:styleId="Footer">
    <w:name w:val="footer"/>
    <w:basedOn w:val="Normal"/>
    <w:link w:val="FooterChar"/>
    <w:uiPriority w:val="99"/>
    <w:semiHidden/>
    <w:unhideWhenUsed/>
    <w:rsid w:val="00FC0F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0F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781</Words>
  <Characters>4455</Characters>
  <Application>Microsoft Office Word</Application>
  <DocSecurity>0</DocSecurity>
  <Lines>37</Lines>
  <Paragraphs>10</Paragraphs>
  <ScaleCrop>false</ScaleCrop>
  <Company>Microsoft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2015-01-26T02:03:00Z</dcterms:created>
  <dcterms:modified xsi:type="dcterms:W3CDTF">2015-01-26T02:05:00Z</dcterms:modified>
</cp:coreProperties>
</file>