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27" w:rsidRPr="00ED3727" w:rsidRDefault="00ED3727" w:rsidP="00ED3727">
      <w:r w:rsidRPr="00ED3727">
        <w:t xml:space="preserve">Mr. President, I listened with interest to my friend </w:t>
      </w:r>
    </w:p>
    <w:p w:rsidR="00ED3727" w:rsidRPr="00ED3727" w:rsidRDefault="00ED3727" w:rsidP="00ED3727">
      <w:proofErr w:type="gramStart"/>
      <w:r w:rsidRPr="00ED3727">
        <w:t>from</w:t>
      </w:r>
      <w:proofErr w:type="gramEnd"/>
      <w:r w:rsidRPr="00ED3727">
        <w:t xml:space="preserve"> Kentucky comment about my statement on Iraq and the importance of </w:t>
      </w:r>
    </w:p>
    <w:p w:rsidR="00ED3727" w:rsidRPr="00ED3727" w:rsidRDefault="00ED3727" w:rsidP="00ED3727">
      <w:proofErr w:type="gramStart"/>
      <w:r w:rsidRPr="00ED3727">
        <w:t>disengagement</w:t>
      </w:r>
      <w:proofErr w:type="gramEnd"/>
      <w:r w:rsidRPr="00ED3727">
        <w:t xml:space="preserve"> with the withdrawal of American troops. I don't intend to </w:t>
      </w:r>
    </w:p>
    <w:p w:rsidR="00ED3727" w:rsidRPr="00ED3727" w:rsidRDefault="00ED3727" w:rsidP="00ED3727">
      <w:proofErr w:type="gramStart"/>
      <w:r w:rsidRPr="00ED3727">
        <w:t>restate</w:t>
      </w:r>
      <w:proofErr w:type="gramEnd"/>
      <w:r w:rsidRPr="00ED3727">
        <w:t xml:space="preserve"> my positions on the war this afternoon. I came to the floor to </w:t>
      </w:r>
    </w:p>
    <w:p w:rsidR="00ED3727" w:rsidRPr="00ED3727" w:rsidRDefault="00ED3727" w:rsidP="00ED3727">
      <w:proofErr w:type="gramStart"/>
      <w:r w:rsidRPr="00ED3727">
        <w:t>address</w:t>
      </w:r>
      <w:proofErr w:type="gramEnd"/>
      <w:r w:rsidRPr="00ED3727">
        <w:t xml:space="preserve"> another issue. But I will point out that one of the best votes </w:t>
      </w:r>
    </w:p>
    <w:p w:rsidR="00ED3727" w:rsidRPr="00ED3727" w:rsidRDefault="00ED3727" w:rsidP="00ED3727">
      <w:r w:rsidRPr="00ED3727">
        <w:t xml:space="preserve">I have cast in the Senate was in opposition to the resolution, </w:t>
      </w:r>
    </w:p>
    <w:p w:rsidR="00ED3727" w:rsidRPr="00ED3727" w:rsidRDefault="00ED3727" w:rsidP="00ED3727">
      <w:proofErr w:type="gramStart"/>
      <w:r w:rsidRPr="00ED3727">
        <w:t>supported</w:t>
      </w:r>
      <w:proofErr w:type="gramEnd"/>
      <w:r w:rsidRPr="00ED3727">
        <w:t xml:space="preserve"> by the Senator from Kentucky, that took us into Iraq, where </w:t>
      </w:r>
    </w:p>
    <w:p w:rsidR="00ED3727" w:rsidRPr="00ED3727" w:rsidRDefault="00ED3727" w:rsidP="00ED3727">
      <w:r w:rsidRPr="00ED3727">
        <w:t xml:space="preserve">American forces have been fighting for a longer time than all of World </w:t>
      </w:r>
    </w:p>
    <w:p w:rsidR="00ED3727" w:rsidRPr="00ED3727" w:rsidRDefault="00ED3727" w:rsidP="00ED3727">
      <w:r w:rsidRPr="00ED3727">
        <w:t xml:space="preserve">War II and where we see the continued loss of American lives--some 37 </w:t>
      </w:r>
    </w:p>
    <w:p w:rsidR="00ED3727" w:rsidRPr="00ED3727" w:rsidRDefault="00ED3727" w:rsidP="00ED3727">
      <w:r w:rsidRPr="00ED3727">
        <w:t xml:space="preserve">American lives lost last month--and billions in taxpayer dollars </w:t>
      </w:r>
    </w:p>
    <w:p w:rsidR="00ED3727" w:rsidRPr="00ED3727" w:rsidRDefault="00ED3727" w:rsidP="00ED3727">
      <w:proofErr w:type="gramStart"/>
      <w:r w:rsidRPr="00ED3727">
        <w:t>flooding</w:t>
      </w:r>
      <w:proofErr w:type="gramEnd"/>
      <w:r w:rsidRPr="00ED3727">
        <w:t xml:space="preserve"> into the sands of Iraq. Still, there is not the reconciliation </w:t>
      </w:r>
    </w:p>
    <w:p w:rsidR="00ED3727" w:rsidRPr="00ED3727" w:rsidRDefault="00ED3727" w:rsidP="00ED3727">
      <w:proofErr w:type="gramStart"/>
      <w:r w:rsidRPr="00ED3727">
        <w:t>by</w:t>
      </w:r>
      <w:proofErr w:type="gramEnd"/>
      <w:r w:rsidRPr="00ED3727">
        <w:t xml:space="preserve"> the Iraqi political leadership to develop some kind of Government </w:t>
      </w:r>
    </w:p>
    <w:p w:rsidR="00ED3727" w:rsidRPr="00ED3727" w:rsidRDefault="00ED3727" w:rsidP="00ED3727">
      <w:proofErr w:type="gramStart"/>
      <w:r w:rsidRPr="00ED3727">
        <w:t>that</w:t>
      </w:r>
      <w:proofErr w:type="gramEnd"/>
      <w:r w:rsidRPr="00ED3727">
        <w:t xml:space="preserve"> could be the basis for independence in the future. As our brave </w:t>
      </w:r>
    </w:p>
    <w:p w:rsidR="00ED3727" w:rsidRPr="00ED3727" w:rsidRDefault="00ED3727" w:rsidP="00ED3727">
      <w:proofErr w:type="gramStart"/>
      <w:r w:rsidRPr="00ED3727">
        <w:t>men</w:t>
      </w:r>
      <w:proofErr w:type="gramEnd"/>
      <w:r w:rsidRPr="00ED3727">
        <w:t xml:space="preserve"> and women are fighting gallantly and with great valor there, they </w:t>
      </w:r>
    </w:p>
    <w:p w:rsidR="00ED3727" w:rsidRPr="00ED3727" w:rsidRDefault="00ED3727" w:rsidP="00ED3727">
      <w:proofErr w:type="gramStart"/>
      <w:r w:rsidRPr="00ED3727">
        <w:t>are</w:t>
      </w:r>
      <w:proofErr w:type="gramEnd"/>
      <w:r w:rsidRPr="00ED3727">
        <w:t xml:space="preserve"> entitled to a policy that is worthy of their valor. Today they are </w:t>
      </w:r>
    </w:p>
    <w:p w:rsidR="00ED3727" w:rsidRPr="00ED3727" w:rsidRDefault="00ED3727" w:rsidP="00ED3727">
      <w:proofErr w:type="gramStart"/>
      <w:r w:rsidRPr="00ED3727">
        <w:t>effectively</w:t>
      </w:r>
      <w:proofErr w:type="gramEnd"/>
      <w:r w:rsidRPr="00ED3727">
        <w:t xml:space="preserve"> being held hostage by Iraqi politicians who refuse to </w:t>
      </w:r>
    </w:p>
    <w:p w:rsidR="00ED3727" w:rsidRPr="00ED3727" w:rsidRDefault="00ED3727" w:rsidP="00ED3727">
      <w:proofErr w:type="gramStart"/>
      <w:r w:rsidRPr="00ED3727">
        <w:t>negotiate</w:t>
      </w:r>
      <w:proofErr w:type="gramEnd"/>
      <w:r w:rsidRPr="00ED3727">
        <w:t xml:space="preserve"> among themselves and form a government. That might be </w:t>
      </w:r>
    </w:p>
    <w:p w:rsidR="00ED3727" w:rsidRPr="00ED3727" w:rsidRDefault="00ED3727" w:rsidP="00ED3727">
      <w:proofErr w:type="gramStart"/>
      <w:r w:rsidRPr="00ED3727">
        <w:t>satisfactory</w:t>
      </w:r>
      <w:proofErr w:type="gramEnd"/>
      <w:r w:rsidRPr="00ED3727">
        <w:t xml:space="preserve"> to the Senator from Kentucky but not to the Senator from </w:t>
      </w:r>
    </w:p>
    <w:p w:rsidR="00ED3727" w:rsidRPr="00ED3727" w:rsidRDefault="00ED3727" w:rsidP="00ED3727">
      <w:r w:rsidRPr="00ED3727">
        <w:t xml:space="preserve">Massachusetts. Evidently, the Senator from Kentucky wants to give a </w:t>
      </w:r>
    </w:p>
    <w:p w:rsidR="00ED3727" w:rsidRPr="00ED3727" w:rsidRDefault="00ED3727" w:rsidP="00ED3727">
      <w:proofErr w:type="gramStart"/>
      <w:r w:rsidRPr="00ED3727">
        <w:t>blank</w:t>
      </w:r>
      <w:proofErr w:type="gramEnd"/>
      <w:r w:rsidRPr="00ED3727">
        <w:t xml:space="preserve"> check to the Iraqi politicians: Continue your squabbles over </w:t>
      </w:r>
    </w:p>
    <w:p w:rsidR="00ED3727" w:rsidRPr="00ED3727" w:rsidRDefault="00ED3727" w:rsidP="00ED3727">
      <w:proofErr w:type="gramStart"/>
      <w:r w:rsidRPr="00ED3727">
        <w:t>there</w:t>
      </w:r>
      <w:proofErr w:type="gramEnd"/>
      <w:r w:rsidRPr="00ED3727">
        <w:t>, while we continue to see the loss of American lives and blood.</w:t>
      </w:r>
    </w:p>
    <w:p w:rsidR="00ED3727" w:rsidRPr="00ED3727" w:rsidRDefault="00ED3727" w:rsidP="00ED3727">
      <w:r w:rsidRPr="00ED3727">
        <w:t xml:space="preserve">  Not the Senator from Massachusetts. They have had their time. What </w:t>
      </w:r>
      <w:proofErr w:type="gramStart"/>
      <w:r w:rsidRPr="00ED3727">
        <w:t>is</w:t>
      </w:r>
      <w:proofErr w:type="gramEnd"/>
      <w:r w:rsidRPr="00ED3727">
        <w:t xml:space="preserve"> </w:t>
      </w:r>
    </w:p>
    <w:p w:rsidR="00ED3727" w:rsidRPr="00ED3727" w:rsidRDefault="00ED3727" w:rsidP="00ED3727">
      <w:proofErr w:type="gramStart"/>
      <w:r w:rsidRPr="00ED3727">
        <w:t>going</w:t>
      </w:r>
      <w:proofErr w:type="gramEnd"/>
      <w:r w:rsidRPr="00ED3727">
        <w:t xml:space="preserve"> to convince the Iraqi politicians we are serious? What will </w:t>
      </w:r>
      <w:proofErr w:type="gramStart"/>
      <w:r w:rsidRPr="00ED3727">
        <w:t>send</w:t>
      </w:r>
      <w:proofErr w:type="gramEnd"/>
      <w:r w:rsidRPr="00ED3727">
        <w:t xml:space="preserve"> </w:t>
      </w:r>
    </w:p>
    <w:p w:rsidR="00ED3727" w:rsidRPr="00ED3727" w:rsidRDefault="00ED3727" w:rsidP="00ED3727">
      <w:proofErr w:type="gramStart"/>
      <w:r w:rsidRPr="00ED3727">
        <w:t>the</w:t>
      </w:r>
      <w:proofErr w:type="gramEnd"/>
      <w:r w:rsidRPr="00ED3727">
        <w:t xml:space="preserve"> message is when we demonstrate that we are starting to withdraw </w:t>
      </w:r>
    </w:p>
    <w:p w:rsidR="00ED3727" w:rsidRPr="00ED3727" w:rsidRDefault="00ED3727" w:rsidP="00ED3727">
      <w:proofErr w:type="gramStart"/>
      <w:r w:rsidRPr="00ED3727">
        <w:t>American troops.</w:t>
      </w:r>
      <w:proofErr w:type="gramEnd"/>
      <w:r w:rsidRPr="00ED3727">
        <w:t xml:space="preserve"> Then they are going to make political judgments for </w:t>
      </w:r>
    </w:p>
    <w:p w:rsidR="00ED3727" w:rsidRPr="00ED3727" w:rsidRDefault="00ED3727" w:rsidP="00ED3727">
      <w:proofErr w:type="gramStart"/>
      <w:r w:rsidRPr="00ED3727">
        <w:t>their</w:t>
      </w:r>
      <w:proofErr w:type="gramEnd"/>
      <w:r w:rsidRPr="00ED3727">
        <w:t xml:space="preserve"> survival.</w:t>
      </w:r>
    </w:p>
    <w:p w:rsidR="00ED3727" w:rsidRPr="00ED3727" w:rsidRDefault="00ED3727" w:rsidP="00ED3727">
      <w:r w:rsidRPr="00ED3727">
        <w:t xml:space="preserve">  </w:t>
      </w:r>
      <w:proofErr w:type="gramStart"/>
      <w:r w:rsidRPr="00ED3727">
        <w:t>But not today.</w:t>
      </w:r>
      <w:proofErr w:type="gramEnd"/>
      <w:r w:rsidRPr="00ED3727">
        <w:t xml:space="preserve"> If the Senator from Kentucky wants to continue an </w:t>
      </w:r>
    </w:p>
    <w:p w:rsidR="00ED3727" w:rsidRPr="00ED3727" w:rsidRDefault="00ED3727" w:rsidP="00ED3727">
      <w:proofErr w:type="gramStart"/>
      <w:r w:rsidRPr="00ED3727">
        <w:t>open-ended</w:t>
      </w:r>
      <w:proofErr w:type="gramEnd"/>
      <w:r w:rsidRPr="00ED3727">
        <w:t xml:space="preserve"> commitment with American lives and American treasure, that </w:t>
      </w:r>
    </w:p>
    <w:p w:rsidR="00ED3727" w:rsidRPr="00ED3727" w:rsidRDefault="00ED3727" w:rsidP="00ED3727">
      <w:proofErr w:type="gramStart"/>
      <w:r w:rsidRPr="00ED3727">
        <w:t>is</w:t>
      </w:r>
      <w:proofErr w:type="gramEnd"/>
      <w:r w:rsidRPr="00ED3727">
        <w:t xml:space="preserve"> his position. It is not mine. I don't think that is where the </w:t>
      </w:r>
    </w:p>
    <w:p w:rsidR="00ED3727" w:rsidRPr="00ED3727" w:rsidRDefault="00ED3727" w:rsidP="00ED3727">
      <w:r w:rsidRPr="00ED3727">
        <w:t>American people are.</w:t>
      </w:r>
    </w:p>
    <w:p w:rsidR="00ED3727" w:rsidRPr="00ED3727" w:rsidRDefault="00ED3727" w:rsidP="00ED3727">
      <w:r w:rsidRPr="00ED3727">
        <w:t xml:space="preserve">  How long is it going to take for the Iraqi politicians to </w:t>
      </w:r>
      <w:proofErr w:type="gramStart"/>
      <w:r w:rsidRPr="00ED3727">
        <w:t>get</w:t>
      </w:r>
      <w:proofErr w:type="gramEnd"/>
      <w:r w:rsidRPr="00ED3727">
        <w:t xml:space="preserve"> </w:t>
      </w:r>
    </w:p>
    <w:p w:rsidR="00ED3727" w:rsidRPr="00ED3727" w:rsidRDefault="00ED3727" w:rsidP="00ED3727">
      <w:proofErr w:type="gramStart"/>
      <w:r w:rsidRPr="00ED3727">
        <w:t>together</w:t>
      </w:r>
      <w:proofErr w:type="gramEnd"/>
      <w:r w:rsidRPr="00ED3727">
        <w:t xml:space="preserve">? They are not doing it now. They didn't do it yesterday. They </w:t>
      </w:r>
    </w:p>
    <w:p w:rsidR="00ED3727" w:rsidRPr="00ED3727" w:rsidRDefault="00ED3727" w:rsidP="00ED3727">
      <w:proofErr w:type="gramStart"/>
      <w:r w:rsidRPr="00ED3727">
        <w:t>don't</w:t>
      </w:r>
      <w:proofErr w:type="gramEnd"/>
      <w:r w:rsidRPr="00ED3727">
        <w:t xml:space="preserve"> appear to be willing to do it tomorrow, even though we have had </w:t>
      </w:r>
    </w:p>
    <w:p w:rsidR="00ED3727" w:rsidRPr="00ED3727" w:rsidRDefault="00ED3727" w:rsidP="00ED3727">
      <w:proofErr w:type="gramStart"/>
      <w:r w:rsidRPr="00ED3727">
        <w:t>assurances</w:t>
      </w:r>
      <w:proofErr w:type="gramEnd"/>
      <w:r w:rsidRPr="00ED3727">
        <w:t xml:space="preserve"> from the administration that success was around the corner.</w:t>
      </w:r>
    </w:p>
    <w:p w:rsidR="00ED3727" w:rsidRPr="00ED3727" w:rsidRDefault="00ED3727" w:rsidP="00ED3727">
      <w:r w:rsidRPr="00ED3727">
        <w:t xml:space="preserve">  This is a matter of enormous importance and consequence. We will </w:t>
      </w:r>
    </w:p>
    <w:p w:rsidR="00ED3727" w:rsidRPr="00ED3727" w:rsidRDefault="00ED3727" w:rsidP="00ED3727">
      <w:proofErr w:type="gramStart"/>
      <w:r w:rsidRPr="00ED3727">
        <w:t>continue</w:t>
      </w:r>
      <w:proofErr w:type="gramEnd"/>
      <w:r w:rsidRPr="00ED3727">
        <w:t xml:space="preserve"> the debate. That is why I am a strong supporter of what our </w:t>
      </w:r>
    </w:p>
    <w:p w:rsidR="00ED3727" w:rsidRPr="00ED3727" w:rsidRDefault="00ED3727" w:rsidP="00ED3727">
      <w:proofErr w:type="gramStart"/>
      <w:r w:rsidRPr="00ED3727">
        <w:t>leader</w:t>
      </w:r>
      <w:proofErr w:type="gramEnd"/>
      <w:r w:rsidRPr="00ED3727">
        <w:t xml:space="preserve"> pointed out earlier today, talking about a proposal that has </w:t>
      </w:r>
    </w:p>
    <w:p w:rsidR="00ED3727" w:rsidRPr="00ED3727" w:rsidRDefault="00ED3727" w:rsidP="00ED3727">
      <w:proofErr w:type="gramStart"/>
      <w:r w:rsidRPr="00ED3727">
        <w:t>been</w:t>
      </w:r>
      <w:proofErr w:type="gramEnd"/>
      <w:r w:rsidRPr="00ED3727">
        <w:t xml:space="preserve"> put forward in terms of what is called bridge funding.</w:t>
      </w:r>
    </w:p>
    <w:p w:rsidR="00ED3727" w:rsidRPr="00ED3727" w:rsidRDefault="00ED3727" w:rsidP="00ED3727"/>
    <w:p w:rsidR="00ED3727" w:rsidRPr="00ED3727" w:rsidRDefault="00ED3727" w:rsidP="00ED3727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56" w:rsidRDefault="00D22956" w:rsidP="00542AF5">
      <w:r>
        <w:separator/>
      </w:r>
    </w:p>
  </w:endnote>
  <w:endnote w:type="continuationSeparator" w:id="0">
    <w:p w:rsidR="00D22956" w:rsidRDefault="00D22956" w:rsidP="0054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56" w:rsidRDefault="00D22956" w:rsidP="00542AF5">
      <w:r>
        <w:separator/>
      </w:r>
    </w:p>
  </w:footnote>
  <w:footnote w:type="continuationSeparator" w:id="0">
    <w:p w:rsidR="00D22956" w:rsidRDefault="00D22956" w:rsidP="00542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AF5" w:rsidRPr="00ED3727" w:rsidRDefault="00542AF5" w:rsidP="00542AF5">
    <w:r w:rsidRPr="00ED3727">
      <w:t>(Monday, December 3, 2007)]</w:t>
    </w:r>
  </w:p>
  <w:p w:rsidR="00542AF5" w:rsidRPr="00ED3727" w:rsidRDefault="00542AF5" w:rsidP="00542AF5">
    <w:r w:rsidRPr="00ED3727">
      <w:t>[Senate]</w:t>
    </w:r>
  </w:p>
  <w:p w:rsidR="00542AF5" w:rsidRPr="00ED3727" w:rsidRDefault="00542AF5" w:rsidP="00542AF5"/>
  <w:p w:rsidR="00542AF5" w:rsidRDefault="00542AF5" w:rsidP="00542AF5">
    <w:pPr>
      <w:pStyle w:val="Header"/>
    </w:pPr>
    <w:r w:rsidRPr="00ED3727">
      <w:t xml:space="preserve">  Mr. KENNEDY.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27"/>
    <w:rsid w:val="00315E9B"/>
    <w:rsid w:val="00542AF5"/>
    <w:rsid w:val="00D22956"/>
    <w:rsid w:val="00E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AF5"/>
  </w:style>
  <w:style w:type="paragraph" w:styleId="Footer">
    <w:name w:val="footer"/>
    <w:basedOn w:val="Normal"/>
    <w:link w:val="FooterChar"/>
    <w:uiPriority w:val="99"/>
    <w:unhideWhenUsed/>
    <w:rsid w:val="00542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AF5"/>
  </w:style>
  <w:style w:type="paragraph" w:styleId="Footer">
    <w:name w:val="footer"/>
    <w:basedOn w:val="Normal"/>
    <w:link w:val="FooterChar"/>
    <w:uiPriority w:val="99"/>
    <w:unhideWhenUsed/>
    <w:rsid w:val="00542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2015-01-26T21:44:00Z</dcterms:created>
  <dcterms:modified xsi:type="dcterms:W3CDTF">2015-01-26T21:44:00Z</dcterms:modified>
</cp:coreProperties>
</file>