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27687" w14:textId="2CC3CB1D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war in Iraq is one that </w:t>
      </w:r>
    </w:p>
    <w:p w14:paraId="5B627688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all understand is not easily won. The enemy does not play by our </w:t>
      </w:r>
    </w:p>
    <w:p w14:paraId="5B627689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rules of engagement. They have no conscience, they have no decency, </w:t>
      </w:r>
    </w:p>
    <w:p w14:paraId="5B62768A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they have no moral compass.</w:t>
      </w:r>
    </w:p>
    <w:p w14:paraId="5B62768B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 same anger, arrogance, and ignorance that fuels these </w:t>
      </w:r>
    </w:p>
    <w:p w14:paraId="5B62768C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terrorists who have lashed out at citizens across the globe is now, </w:t>
      </w:r>
    </w:p>
    <w:p w14:paraId="5B62768D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according to John Kerry, a sign of the Iraqi people's ``frustration'' </w:t>
      </w:r>
    </w:p>
    <w:p w14:paraId="5B62768E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with the Bush administration.</w:t>
      </w:r>
    </w:p>
    <w:p w14:paraId="5B62768F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there are pockets of resistance within Iraq, but Kerry's </w:t>
      </w:r>
    </w:p>
    <w:p w14:paraId="5B627690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assertion that the Iraqis are acting out in political dissension with </w:t>
      </w:r>
    </w:p>
    <w:p w14:paraId="5B627691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the Bush administration's military strategy is ludicrous.</w:t>
      </w:r>
    </w:p>
    <w:p w14:paraId="5B627692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Iraqis are not lashing out through political activism, </w:t>
      </w:r>
    </w:p>
    <w:p w14:paraId="5B627693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shooting American soldiers. They are killing the very same </w:t>
      </w:r>
    </w:p>
    <w:p w14:paraId="5B627694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who have come to help them. Mr. Kerry should be more focused on </w:t>
      </w:r>
    </w:p>
    <w:p w14:paraId="5B627695" w14:textId="77777777" w:rsidR="00DF6ED3" w:rsidRPr="00DF6ED3" w:rsidRDefault="00DF6ED3" w:rsidP="00DF6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reality and less on political rhetoric. Our soldiers have risked it all </w:t>
      </w:r>
    </w:p>
    <w:p w14:paraId="5B62769A" w14:textId="6DE6B5B8" w:rsidR="00DF6ED3" w:rsidRPr="00DF6ED3" w:rsidRDefault="00DF6ED3" w:rsidP="00F31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6ED3">
        <w:rPr>
          <w:rFonts w:ascii="Courier New" w:eastAsia="Times New Roman" w:hAnsi="Courier New" w:cs="Courier New"/>
          <w:color w:val="000000"/>
          <w:sz w:val="20"/>
          <w:szCs w:val="20"/>
        </w:rPr>
        <w:t>to liberate Iraq and the Iraqi people.</w:t>
      </w:r>
      <w:bookmarkStart w:id="0" w:name="_GoBack"/>
      <w:bookmarkEnd w:id="0"/>
      <w:r w:rsidR="00F31C07" w:rsidRPr="00DF6E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62769B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631AD" w14:textId="77777777" w:rsidR="00F31C07" w:rsidRDefault="00F31C07" w:rsidP="00F31C07">
      <w:pPr>
        <w:spacing w:after="0" w:line="240" w:lineRule="auto"/>
      </w:pPr>
      <w:r>
        <w:separator/>
      </w:r>
    </w:p>
  </w:endnote>
  <w:endnote w:type="continuationSeparator" w:id="0">
    <w:p w14:paraId="40A4CACB" w14:textId="77777777" w:rsidR="00F31C07" w:rsidRDefault="00F31C07" w:rsidP="00F3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00E67" w14:textId="77777777" w:rsidR="00F31C07" w:rsidRDefault="00F31C07" w:rsidP="00F31C07">
      <w:pPr>
        <w:spacing w:after="0" w:line="240" w:lineRule="auto"/>
      </w:pPr>
      <w:r>
        <w:separator/>
      </w:r>
    </w:p>
  </w:footnote>
  <w:footnote w:type="continuationSeparator" w:id="0">
    <w:p w14:paraId="7ED199B2" w14:textId="77777777" w:rsidR="00F31C07" w:rsidRDefault="00F31C07" w:rsidP="00F3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8E0FD" w14:textId="77777777" w:rsidR="00F31C07" w:rsidRPr="00DF6ED3" w:rsidRDefault="00F31C07" w:rsidP="00F31C0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F6ED3">
      <w:rPr>
        <w:rFonts w:ascii="Courier New" w:eastAsia="Times New Roman" w:hAnsi="Courier New" w:cs="Courier New"/>
        <w:color w:val="000000"/>
        <w:sz w:val="20"/>
        <w:szCs w:val="20"/>
      </w:rPr>
      <w:t>(Thursday, September 9, 2004)]</w:t>
    </w:r>
  </w:p>
  <w:p w14:paraId="691C38CD" w14:textId="77777777" w:rsidR="00F31C07" w:rsidRDefault="00F31C07" w:rsidP="00F31C0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F6ED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54FE65A7" w14:textId="3E8E8C6A" w:rsidR="00F31C07" w:rsidRPr="00DF6ED3" w:rsidRDefault="00F31C07" w:rsidP="00F31C0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F6ED3">
      <w:rPr>
        <w:rFonts w:ascii="Courier New" w:eastAsia="Times New Roman" w:hAnsi="Courier New" w:cs="Courier New"/>
        <w:color w:val="000000"/>
        <w:sz w:val="20"/>
        <w:szCs w:val="20"/>
      </w:rPr>
      <w:t>Mr. GARRETT of New Jersey</w:t>
    </w:r>
  </w:p>
  <w:p w14:paraId="4B1D4834" w14:textId="77777777" w:rsidR="00F31C07" w:rsidRDefault="00F31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D3"/>
    <w:rsid w:val="00BB2EBB"/>
    <w:rsid w:val="00DF6ED3"/>
    <w:rsid w:val="00F3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767B"/>
  <w15:docId w15:val="{BB36B882-8EB2-4905-846E-88387643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7"/>
  </w:style>
  <w:style w:type="paragraph" w:styleId="Footer">
    <w:name w:val="footer"/>
    <w:basedOn w:val="Normal"/>
    <w:link w:val="FooterChar"/>
    <w:uiPriority w:val="99"/>
    <w:unhideWhenUsed/>
    <w:rsid w:val="00F3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2015-01-27T20:51:00Z</dcterms:created>
  <dcterms:modified xsi:type="dcterms:W3CDTF">2015-01-27T20:51:00Z</dcterms:modified>
</cp:coreProperties>
</file>