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95E1B" w14:textId="27776BFE" w:rsidR="00383C66" w:rsidRPr="00383C66" w:rsidRDefault="00383C66" w:rsidP="00383C66">
      <w:r w:rsidRPr="00383C66">
        <w:t xml:space="preserve">Mr. President, I ask unanimous consent that the substitute </w:t>
      </w:r>
    </w:p>
    <w:p w14:paraId="48295E1C" w14:textId="77777777" w:rsidR="00383C66" w:rsidRPr="00383C66" w:rsidRDefault="00383C66" w:rsidP="00383C66">
      <w:r w:rsidRPr="00383C66">
        <w:t xml:space="preserve">amendment be agreed to, the bill, as amended, be considered as original </w:t>
      </w:r>
    </w:p>
    <w:p w14:paraId="48295E1D" w14:textId="77777777" w:rsidR="00383C66" w:rsidRPr="00383C66" w:rsidRDefault="00383C66" w:rsidP="00383C66">
      <w:r w:rsidRPr="00383C66">
        <w:t xml:space="preserve">text for the purpose of further amendments, and that no points of order </w:t>
      </w:r>
    </w:p>
    <w:p w14:paraId="48295E1E" w14:textId="77777777" w:rsidR="00383C66" w:rsidRPr="00383C66" w:rsidRDefault="00383C66" w:rsidP="00383C66">
      <w:r w:rsidRPr="00383C66">
        <w:t xml:space="preserve">be considered waived by virtue of this agreement; further, that the </w:t>
      </w:r>
    </w:p>
    <w:p w14:paraId="48295E1F" w14:textId="77777777" w:rsidR="00383C66" w:rsidRPr="00383C66" w:rsidRDefault="00383C66" w:rsidP="00383C66">
      <w:r w:rsidRPr="00383C66">
        <w:t xml:space="preserve">pending Cochran amendment remain in order, notwithstanding this </w:t>
      </w:r>
    </w:p>
    <w:p w14:paraId="48295E20" w14:textId="77777777" w:rsidR="00383C66" w:rsidRPr="00383C66" w:rsidRDefault="00383C66" w:rsidP="00383C66">
      <w:r w:rsidRPr="00383C66">
        <w:t>agreement.</w:t>
      </w:r>
    </w:p>
    <w:p w14:paraId="48295E35" w14:textId="4E754CF8" w:rsidR="00383C66" w:rsidRPr="00383C66" w:rsidRDefault="00383C66" w:rsidP="00383C66">
      <w:r w:rsidRPr="00383C66">
        <w:t xml:space="preserve">  </w:t>
      </w:r>
      <w:bookmarkStart w:id="0" w:name="_GoBack"/>
      <w:bookmarkEnd w:id="0"/>
      <w:r w:rsidRPr="00383C66">
        <w:t>Mr. President, I send a cloture motion to the desk.</w:t>
      </w:r>
    </w:p>
    <w:p w14:paraId="48295E4C" w14:textId="0479A5C3" w:rsidR="00383C66" w:rsidRPr="00383C66" w:rsidRDefault="00383C66" w:rsidP="00383C66">
      <w:r w:rsidRPr="00383C66">
        <w:t xml:space="preserve">Mr. President, I ask unanimous consent that the live quorum </w:t>
      </w:r>
    </w:p>
    <w:p w14:paraId="48295E4D" w14:textId="77777777" w:rsidR="00383C66" w:rsidRPr="00383C66" w:rsidRDefault="00383C66" w:rsidP="00383C66">
      <w:r w:rsidRPr="00383C66">
        <w:t>under rule XXII be waived.</w:t>
      </w:r>
    </w:p>
    <w:p w14:paraId="48295E53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BF8A" w14:textId="77777777" w:rsidR="00B925EB" w:rsidRDefault="00B925EB" w:rsidP="00B925EB">
      <w:r>
        <w:separator/>
      </w:r>
    </w:p>
  </w:endnote>
  <w:endnote w:type="continuationSeparator" w:id="0">
    <w:p w14:paraId="49C419A7" w14:textId="77777777" w:rsidR="00B925EB" w:rsidRDefault="00B925EB" w:rsidP="00B9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32142" w14:textId="77777777" w:rsidR="00B925EB" w:rsidRDefault="00B925EB" w:rsidP="00B925EB">
      <w:r>
        <w:separator/>
      </w:r>
    </w:p>
  </w:footnote>
  <w:footnote w:type="continuationSeparator" w:id="0">
    <w:p w14:paraId="493F403E" w14:textId="77777777" w:rsidR="00B925EB" w:rsidRDefault="00B925EB" w:rsidP="00B92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39F9D" w14:textId="77777777" w:rsidR="00B925EB" w:rsidRPr="00383C66" w:rsidRDefault="00B925EB" w:rsidP="00B925EB">
    <w:r w:rsidRPr="00383C66">
      <w:t>(Monday, March 26, 2007)]</w:t>
    </w:r>
  </w:p>
  <w:p w14:paraId="38CF0947" w14:textId="77777777" w:rsidR="00B925EB" w:rsidRDefault="00B925EB" w:rsidP="00B925EB">
    <w:r w:rsidRPr="00383C66">
      <w:t>[Senate]</w:t>
    </w:r>
  </w:p>
  <w:p w14:paraId="65C82C61" w14:textId="77777777" w:rsidR="00B925EB" w:rsidRPr="00383C66" w:rsidRDefault="00B925EB" w:rsidP="00B925EB"/>
  <w:p w14:paraId="178811E3" w14:textId="4B5B81FF" w:rsidR="00B925EB" w:rsidRDefault="00B925EB">
    <w:pPr>
      <w:pStyle w:val="Header"/>
    </w:pPr>
    <w:r w:rsidRPr="00383C66">
      <w:t>Mr. REID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66"/>
    <w:rsid w:val="00315E9B"/>
    <w:rsid w:val="00383C66"/>
    <w:rsid w:val="00B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95E10"/>
  <w15:docId w15:val="{B6BFFC47-D46C-4D76-A63C-78786179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25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25EB"/>
  </w:style>
  <w:style w:type="paragraph" w:styleId="Footer">
    <w:name w:val="footer"/>
    <w:basedOn w:val="Normal"/>
    <w:link w:val="FooterChar"/>
    <w:uiPriority w:val="99"/>
    <w:unhideWhenUsed/>
    <w:rsid w:val="00B925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2015-01-27T21:09:00Z</dcterms:created>
  <dcterms:modified xsi:type="dcterms:W3CDTF">2015-01-27T21:09:00Z</dcterms:modified>
</cp:coreProperties>
</file>