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always, it is an honor to speak on this floor where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much history has been made, where, after Pearl Harbor, President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Franklin Roosevelt stood here in this Hall and announced that was a day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would live in infamy. There have been some great Americans from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different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walks of life, ages, races who do great things in this Hall.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Sometimes we have to take a look and have some time of self-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examination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and 9/11--yesterday, 10 years after the worst attack in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history on our soil--is a good time to really take inventory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we are, what have we learned, what have we done.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know that we have five who helped organize 9/11. They're being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held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Guantanamo Bay. The man who acknowledges his role--and most say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the leader, the instigator--Khalid Sheikh Mohammed, is there, a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very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smart man. He can still be smart and be crazy. </w:t>
      </w: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A very smart man.</w:t>
      </w:r>
      <w:proofErr w:type="gramEnd"/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a lengthy hearing during which he was interviewed by the judge in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 commission trial down at Guantanamo Bay--I've been there a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couple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times. The design of that courtroom is absolutely ideal for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kind of trial that was to take place there of those five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defendants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they announced they intended to plead guilty back in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December of 2008. That was before the new administration, including our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Attorney General, Eric Holder, indicated that we wanted to give them a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trial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New York City, itself. We wanted to bring those people to the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heart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Manhattan, where some estimated it would cost not merely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millions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but potentially hundreds of millions for the security to have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trial there.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 fact was they had already announced they were going to plead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guilty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Khalid Sheikh Mohammed made very, very clear in a lengthy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interview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in court--it's on the record, and we have the verbatim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interview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</w:t>
      </w: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He, under oath, such as it was, admitted enough detail.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very clear this man was behind the killing of thousands of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Americans on 9/11.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is smart enough that he did his own translation and filed his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pleading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response. The judge in the case before this administration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took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over was kind enough to declassify this pleading, and it can be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found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my Web site at gohmert.house.gov. It can be found in a number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places. The things he says are extraordinary. Of course, he blames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just in case there are people, Mr. Speaker, </w:t>
      </w: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that wonder do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really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the right guys that organized, planned, plotted to kill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innocent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fathers and mothers and children there at the World Trade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Center, at the Pentagon, and, yes, apparently even here at our Nation's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Capitol that some say is the most recognized building in the entire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, well, he says--and he quotes from the Koran.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Thank God, most Muslims do not believe ``jihad'' means what the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radicals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believe. But make no mistake, just as it was in Afghanistan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when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radical Islamists--the Taliban--took over Afghanistan,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moderate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Muslims were at risk because, to some like the Taliban, if you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don't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believe in Islam and the Koran exactly like they do, then you're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eligible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a capital offense.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You can be put to death. You're not a proper believer. You could be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cast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aside as an infidel.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moderate Muslims are every bit as much at risk--even more so at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times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--than the rest of us infidels, according to the likes of Khalid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Sheikh Mohammed.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quotes from the Koran in his pleading. It says: ``In God's book,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verse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 Al-</w:t>
      </w:r>
      <w:proofErr w:type="spell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Taubah</w:t>
      </w:r>
      <w:proofErr w:type="spell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Then fight and slay the pagans wherever you find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them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seize them and besiege them, and lie in wait for them in each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ambush.''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Down at the bottom of page 4 of his pleading, he says: ``</w:t>
      </w: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 not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possess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your military might, not your nuclear weapons''--and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parenthetically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 would interject, not yet. Iran is working on that,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certainly we can expect the terrorists will have the nuclear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weapons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once Iran has them.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Khalid Sheikh Mohammed, on behalf of himself and the other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codefendants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said, ``Nevertheless, we fight you with the almighty God.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 if our act of jihad and our fighting with you cause fear and terror,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then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many thanks to God because it is him that has thrown fear into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your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hearts, which resulted in your infidelity, paganism, and your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statement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God had a son and your Trinity beliefs.''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according to Khalid Sheikh Mohammed, a radical Islamist, the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mere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belief or statement that God had a son or that there is a holy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Trinity is a capital offense worthy of the death penalty because you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associated some other person or entity with God.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Then he quotes from the Koran. He says, God stated in his book, verse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151, Al-</w:t>
      </w:r>
      <w:proofErr w:type="spell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Umran</w:t>
      </w:r>
      <w:proofErr w:type="spell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: ``Soon shall we cast terror into the hearts of the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unbelievers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that they join companies with Allah, for which he has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sent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authority. Their place will be the fire, and evil is the home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wrongdoers.'' So once again, in his own legal pleadings, Khalid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Sheikh Mohammed, on behalf of himself and four other codefendants,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makes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clear he felt like they were justified in inflicting capital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punishment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what those of us who are somewhat sane in the world would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say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 an act of hatred, an act of war, an act worthy of the death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penalty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, itself.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goes on. There's quite a bit here in his six-page pleading, but he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quotes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the Koran again: ``God has stated in his book, verse 14,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Al-</w:t>
      </w:r>
      <w:proofErr w:type="spell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Hashir</w:t>
      </w:r>
      <w:proofErr w:type="spell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They fight not against you even together except in fortified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townships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from behind walls. Their enmity among themselves is very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You would think they are united, but their hearts are divided.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That is because they are a people who understand not.''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He's right about that. As we have people who have tried to stand up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these guys are thugs, they're hateful, they're evil, they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deserve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death penalty for what they have admitted under oath in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court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they did, they deserve the death penalty, we have people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running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saying, no, no, no. Let's give them a show trial. Let's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spend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hundreds of millions of dollars to give them a show trial so they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spew their venom and their hatred out on all of the airways. That's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they deserve.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Under our system of justice--and people need to understand, Mr.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Speaker, we go by the Constitution. And there is only one Court created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Constitution that is not created by the United States Congress,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is the Supreme Court. As my constitutional law professor used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make very clear, David Gwinn, he would say, if Congress has the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power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create every court in the country, they have the power to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dissolve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them. They are congressionally created courts. Only the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Supreme Court is a court they can't mess with the jurisdiction; that's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aside for them in the Constitution.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the power under the Constitution to set up military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commissions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tribunals. The Bush administration made a mistake in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initially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trying to set up a military commission on its own. That was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constitutionally appropriate. The Constitution gives that power to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Congress.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 once that was struck down, then we did it here in Congress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2006. Of course, it included some mean-spirited, nasty words about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Khalid Sheikh Mohammed, who rejoiced at the terror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Americans had on 9/11.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They felt like ``enemy combatants'' was just too mean-spirited to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call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such a wondrous creature like Khalid Sheikh Mohammed. Let's be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kinder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gentler with our treatment of Khalid Sheikh Mohammed. So in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2009, the </w:t>
      </w: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Democratically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controlled House and Senate passed an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amendment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watered down ``enemy combatant.'' It was just so harsh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these fine people. They are now called officially ``unprivileged,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alien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enemy belligerents.'' And I hope they don't take offense of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called ``enemies''; but since they call us their enemies, then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perhaps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it's not too harsh.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Khalid Sheikh Mohammed, in his pleading, goes on. He says, ``</w:t>
      </w: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materials available to defend and deter and egress you and the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filthy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Jews from our countries.'' Yeah, this wonderful creature, Khalid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Sheikh Mohammed, has a real love for our Jewish friends both in the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United States and Israel and around the world.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a good guy. I hope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didn't offend him by calling him an ``enemy belligerent'' or an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``enemy combatant.''</w:t>
      </w:r>
      <w:proofErr w:type="gramEnd"/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he said, ``God has ordered us to spend for jihad in his cause.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This is evident, he says, in many </w:t>
      </w:r>
      <w:proofErr w:type="spell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Koranic</w:t>
      </w:r>
      <w:proofErr w:type="spell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verses. He goes on, and he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says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``We ask to be near to God. We fight you and destroy you and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terrorize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you. The jihad in God's cause is a great duty in our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religion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have news for you. The news is--'' these are Khalid Sheikh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Mohammed's words ``--you will be greatly defeated in Africa and Iraq,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 will fall politically, militarily, and economically. Your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very near, and your fall will be just as the fall of the towers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blessed 9/11 day.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``We will raise from the ruins, God willing. We will leave this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imprisonment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our noses raised high in dignity as the lion emerges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his den. We shall pass over the blades of the sword into the gates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heaven.'' He said, ``</w:t>
      </w: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ask from God to accept our contributions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great attack, the great attack on America, and to place our 19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martyred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brethren among the highest peaks in paradise.''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``Unprivileged, alien, enemy belligerent,'' according to the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Democratically controlled House and Senate, 2009.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He's not an enemy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combatant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he's an unprivileged enemy belligerent who wants to destroy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America.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 I know there are many Christians that I've heard from who are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really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torn over this issue of how a Christian should respond to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hateful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, evil attacks as we experienced on 9/11.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say, well, Jesus talked about turning the other cheek. Indeed he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did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His Beatitudes that he gave in his Sermon on the Mount make clear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is not something an individual is supposed to declare on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another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individual. And I don't try to impose my religious beliefs on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somebody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else, but it's important to have these discussions since we,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little while longer, have the freedom of speech and freedom of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religion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even if we're not radical Islamists. So for a little while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longer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can discuss this publicly.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Anyone who believes the New Testament has to believe the book of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Romans as well.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when you get to Romans 13:4 and it says</w:t>
      </w: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you do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evil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 afraid, it says, for our government is God's minister to you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good. But if you do evil be afraid, for our government does not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bear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sword in vain. Our government is God's minister, an avenger to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execute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wrath on him who practices evil.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of us who believe all that's in the New Testament also believe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Jesus' words that God does work things all together for good for those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who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love the Lord and are called according to his purpose.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don't know what all good things will come from this act of sheer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evil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hatred on 9/11, that much hate that could bring down that many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that much in the way of structure on the heads, on the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bodies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innocent men and women, but I do know we should learn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lessons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government, whether you're a Christian, a Muslim, whether you're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Jewish faith, whatever your faith,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to understand, there needs to be a government in order to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maintain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in society because this is not a perfect world and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not perfect, and there will always be people bent on evil,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bent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no good, and people who want to live in peace have to have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governments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order to keep them safe as safe can be in a world where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exist who want to do evil.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Jesus did say, Blessed are the peacemakers, but he also said, you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you say </w:t>
      </w:r>
      <w:proofErr w:type="spell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Racca</w:t>
      </w:r>
      <w:proofErr w:type="spell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was a crime back then, an offense, you'll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answer to the courts. He anticipated there had to be an orderly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people had to answer for their offenses and crimes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others.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the government. We, the people of the United States, are the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government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every couple of years, there's a hiring day when people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supposed to examine the resumes, examine the backgrounds of those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applying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job to be servant. It's a hiring day. And we have a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huge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percentage of people who don't come out and even participate even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though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they're the government and they're supposed to hire servants to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here and do the job of protecting them. That's the </w:t>
      </w: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government's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role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 9/11, we had people who did evil. If you believe Romans, they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afraid. And there is nothing prohibitive in our United States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Constitution of someone who is an enemy of the United States, is not an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citizen, being tried in a military commission or tribunal as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long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it's set up by the Congress. There is nothing unconstitutional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no more than there is anything unconstitutional about the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U.S. Government trying people in the United States military under the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Uniform Code of Military Justice.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There's nothing inappropriate about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our Constitution. That's why, in my 4 years in the Army,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knew were court-martialed, and they were tried under those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rules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would not meet the requirements for someone who was not in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military.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the Constitution anticipates different people in different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circumstances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could have different types of trials. Nothing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unconstitutional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that. And someone who is a foreign enemy of the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States, who commits, participates, aids, abets, encourages an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act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war against the United States is worthy of being tried in a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military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tribunal, a military commission, and he's worthy of being put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death if capital punishment is the judgment of the tribunal or the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commission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is not worthy is people coming in and intervening when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defendants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were responsible, admittedly, over and over, for killing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3,000 Americans, and they're ready to plead guilty, they are pleading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guilty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they come in and say, Oh, not so fast. We want to give you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pulpit to spew your venom and hate and pay lots and lots of money.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That's not worthy of this government. That's the way you lose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countries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when people will not stand up when they are the government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defend the people they are charged with defending.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role is to provide for the common defense against all enemies,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foreign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domestic, and that means people like Khalid Sheikh Mohammed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others who would try to destroy this country and our freedoms. It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happen.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Do we wonder, some people say, well, it's so inappropriate to </w:t>
      </w: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talk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Christianity at all. The Founders, we're told sometimes, they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never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meant for that kind of thing to go on. Well, let's see.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know, in my 4 years in the Army, I never had an officer who ordered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a violation, and it was a violation of his orders, to take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God's name in vain.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We'd have had a lot of people being court-martialed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had been the case back when I was in. And I imagine that's true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Washington felt that we could not expect God to bless us and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protect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and to help in the revolution if we were taking his name in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vain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or soldiers were at the same time they were asking for his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blessing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Washington said so many things. But he also ordered, this is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order of May 2, 1778, to the troops at Valley Forge, Commander-in-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Chief,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these are Washington's signed orders: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Commander-in-Chief directs that divine service be performed every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Sunday at 11:00 in each brigade </w:t>
      </w: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which has a chaplain.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brigades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none will attend the places of worship nearest to them. It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expected that officers of all ranks will, by their attendance, set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an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example for their men. While we are zealously performing the duties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God, citizens and soldiers, we certainly ought not to be inattentive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higher duties of religion. To the distinguished character of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patriot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it should be our highest glory to laud the more distinguished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character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Christian.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he did capitalize the word ``Christian.''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We're not advocating that everybody in America should be a Christian,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freedom to do whatever we wish--worship, not worship.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it is not right to try to rewrite history to say the things that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not happen, the things that we were founded on did not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happen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Jefferson and Madison both attended church just down the hall each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Sunday they were in Washington, D.C., at the biggest church in the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District of Columbia, held in the House of Representatives.</w:t>
      </w:r>
      <w:proofErr w:type="gramEnd"/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Thomas Jefferson not only did not think it was inappropriate or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unconstitutional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have a nondenominational Christian worship service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House of Representatives, but he often had the Marine Band come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play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hymns for their worship services. He's the guy that coined the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phrase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, ``separation of church and state.''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When you hear someone say there's a wall of separation that the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Constitution says we must have, that the Constitution says we must have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separation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church and state, you know, you may be dealing with an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intelligent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person, but you're dealing with an ignorant person, because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things are not in the Constitution. They were in a letter written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Danbury Baptists by Thomas Jefferson.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about John Quincy Adams? He wrote this September, 1811: ``</w:t>
      </w: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So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great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my veneration for the Bible and so strong my belief, that when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duly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 and meditated on, it is of all books in the world that which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contributes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most to make men good, wise and happy--that the earlier my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children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begin to read it, the more steadily they pursue the practice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reading it throughout their lives, the more lively and confident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will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my hopes that they will prove useful citizens of their country,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respectable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members of society.''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that's a man who believed he was called to run for the House of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Representatives after he was defeated for a second term for President.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Or how about this general order: ``President, Commander in Chief of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Army and Navy, desires and enjoins the orderly observance of the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Sabbath by the officers and men in the military and naval service.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importance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man and beast of the prescribed weekly rest, the sacred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rights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Christian soldiers and sailors, a becoming deference to the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best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sentiment of a Christian people, and a due regard for the Divine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Will demand that Sunday labor in the Army and Navy be reduced to the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measure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strict necessity.''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By the way, this was Abraham Lincoln, his order as Commander in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Chief.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said: ``</w:t>
      </w: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discipline and character of the national forces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suffer nor the cause they defend be imperiled by the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profanation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day or name of the Most High.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``At this time of public distress,'' adopting the words of Washington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1776, ``men may find enough to do in the service of God and their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abandoning themselves to vice and immorality.''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Abraham Lincoln also in 1863 said this: ``</w:t>
      </w: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forgotten God. We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forgotten the gracious hand that preserved us in peace, and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multiplied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enriched and strengthened us; and we have vainly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imagined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 the deceitfulness of our hearts, that all these blessings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produced by some superior wisdom and virtue of our own.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``Intoxicated with unbroken success, we have become too </w:t>
      </w: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self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-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sufficient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feel the necessity of redeeming and preserving grace, too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proud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pray to the God that made us. It behooves us then to humble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ourselves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the offended Power, to confess our national sins and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pray for clemency and forgiveness.''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have such a rich heritage. But we need to understand where we come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we're going to understand where we're going.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 about Franklin D. Roosevelt's prayer on June 6, 1944, D-day, when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he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knew thousands of Americans were being killed on the beaches of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Normandy. And he led the Nation in prayer over the radio, an emotional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prayer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is. It can be found online without a problem.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Jefferson's memorial shows this quote: ``God who gave us life gave us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liberty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And can the liberties of a Nation be thought secure when we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removed their only firm basis, a conviction in the minds of the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these liberties are the gift of God? Indeed, I tremble for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my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country when I reflect our God is just; that His justice cannot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sleep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forever.''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don't know what good God will work from the evil terror of 9/11.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I know something I saw on 9/11 and on 9/12, and this is the 10th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anniversary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day we came together as a Nation like I'd never seen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before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went into the Army on active duty after Vietnam was over. It was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good time to be in the military at all. We were sometimes ordered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wear our uniforms off-post at Fort Riley, occasionally Fort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Benning</w:t>
      </w:r>
      <w:proofErr w:type="spell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because of violence that could be inflicted on military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members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if they were caught by themselves. It was not a good time. I've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spit on in uniform. It was not a good time to be in the military.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really didn't think I would ever see the level of patriotism again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people saw after World War II.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then came 9/11. And people in this country that had called police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law enforcement ``pigs''; people who had been irritated and angry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fire department personnel because they were slowing things down,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getting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way; people who were upset with ambulances and EMTs for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getting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way; people who were upset with the military had a new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profound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appreciation like could never have happened without those evil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men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committing those acts of hatred.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night of September 11, 10 years ago, I went to a church I was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member of, and we prayed--people from all walks, all ages, all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races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--we prayed together. We held hands. We asked God for protection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children of Israel did when they knew they had no other place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turn but </w:t>
      </w:r>
      <w:proofErr w:type="spell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than</w:t>
      </w:r>
      <w:proofErr w:type="spell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God Jehovah.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And the next day in our town square, like thousands and thousands of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town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squares around America, we gathered, we prayed, we spoke, we sang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``Amazing Grace,'' we sang ``God Bless America. That is a prayer. We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held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hands. And it hit me: Martin Luther King, Jr., had a dream of some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day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seeing people judged for the content of their character, not the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color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their skin. And as I held hands and looked around at all of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hundreds of people in our town square holding hands and being of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heart, it hit me--a small glimpse of the dream he had. And it's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beautiful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day there were no Euro-Americans, there were no Anglo-Americans,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African Americans, Asian Americans, Native Americans. There were no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hyphenated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Americans 10 years ago today. We were Americans. May God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grant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will return to that sense of unity and purpose once 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again</w:t>
      </w:r>
      <w:proofErr w:type="gramEnd"/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A545CD" w:rsidRPr="00A545CD" w:rsidRDefault="00A545CD" w:rsidP="00A545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545C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back the balance of my time.</w:t>
      </w:r>
    </w:p>
    <w:p w:rsidR="00526FA4" w:rsidRDefault="00526FA4"/>
    <w:sectPr w:rsidR="00526FA4" w:rsidSect="00526FA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83AC1" w:rsidRDefault="00383AC1" w:rsidP="009D3645">
      <w:pPr>
        <w:spacing w:after="0" w:line="240" w:lineRule="auto"/>
      </w:pPr>
      <w:r>
        <w:separator/>
      </w:r>
    </w:p>
  </w:endnote>
  <w:endnote w:type="continuationSeparator" w:id="0">
    <w:p w:rsidR="00383AC1" w:rsidRDefault="00383AC1" w:rsidP="009D36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523" w:rsidRDefault="009F152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523" w:rsidRDefault="009F1523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523" w:rsidRDefault="009F152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83AC1" w:rsidRDefault="00383AC1" w:rsidP="009D3645">
      <w:pPr>
        <w:spacing w:after="0" w:line="240" w:lineRule="auto"/>
      </w:pPr>
      <w:r>
        <w:separator/>
      </w:r>
    </w:p>
  </w:footnote>
  <w:footnote w:type="continuationSeparator" w:id="0">
    <w:p w:rsidR="00383AC1" w:rsidRDefault="00383AC1" w:rsidP="009D36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523" w:rsidRDefault="009F1523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645" w:rsidRPr="00A545CD" w:rsidRDefault="009D3645" w:rsidP="009D364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545CD">
      <w:rPr>
        <w:rFonts w:ascii="Courier New" w:eastAsia="Times New Roman" w:hAnsi="Courier New" w:cs="Courier New"/>
        <w:color w:val="000000"/>
        <w:sz w:val="20"/>
        <w:szCs w:val="20"/>
      </w:rPr>
      <w:t>(Monday, September 12, 2011)]</w:t>
    </w:r>
  </w:p>
  <w:p w:rsidR="009D3645" w:rsidRPr="00A545CD" w:rsidRDefault="009D3645" w:rsidP="009D364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A545CD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D3645" w:rsidRDefault="009F1523">
    <w:pPr>
      <w:pStyle w:val="Header"/>
    </w:pPr>
    <w:r w:rsidRPr="00A545CD">
      <w:rPr>
        <w:rFonts w:ascii="Courier New" w:eastAsia="Times New Roman" w:hAnsi="Courier New" w:cs="Courier New"/>
        <w:color w:val="000000"/>
        <w:sz w:val="20"/>
        <w:szCs w:val="20"/>
      </w:rPr>
      <w:t xml:space="preserve">Mr. GOHMERT. </w:t>
    </w:r>
    <w:r>
      <w:rPr>
        <w:rFonts w:ascii="Courier New" w:eastAsia="Times New Roman" w:hAnsi="Courier New" w:cs="Courier New"/>
        <w:color w:val="000000"/>
        <w:sz w:val="20"/>
        <w:szCs w:val="20"/>
      </w:rP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F1523" w:rsidRDefault="009F152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45CD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8724D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1B67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3AC1"/>
    <w:rsid w:val="0038412B"/>
    <w:rsid w:val="00387970"/>
    <w:rsid w:val="003908C2"/>
    <w:rsid w:val="0039200E"/>
    <w:rsid w:val="0039341B"/>
    <w:rsid w:val="003950DC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0D00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5929"/>
    <w:rsid w:val="00915A6C"/>
    <w:rsid w:val="0091751B"/>
    <w:rsid w:val="00922C86"/>
    <w:rsid w:val="00933857"/>
    <w:rsid w:val="00933ED4"/>
    <w:rsid w:val="00934BDD"/>
    <w:rsid w:val="00937099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3645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523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5C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028CC"/>
    <w:rsid w:val="00C1078D"/>
    <w:rsid w:val="00C1642B"/>
    <w:rsid w:val="00C20035"/>
    <w:rsid w:val="00C24485"/>
    <w:rsid w:val="00C34E8D"/>
    <w:rsid w:val="00C36651"/>
    <w:rsid w:val="00C425F9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22BF"/>
    <w:rsid w:val="00DC26A4"/>
    <w:rsid w:val="00DD0A80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67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45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45C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545C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9D3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D3645"/>
  </w:style>
  <w:style w:type="paragraph" w:styleId="Footer">
    <w:name w:val="footer"/>
    <w:basedOn w:val="Normal"/>
    <w:link w:val="FooterChar"/>
    <w:uiPriority w:val="99"/>
    <w:semiHidden/>
    <w:unhideWhenUsed/>
    <w:rsid w:val="009D36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D36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235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3390</Words>
  <Characters>19329</Characters>
  <Application>Microsoft Office Word</Application>
  <DocSecurity>0</DocSecurity>
  <Lines>161</Lines>
  <Paragraphs>45</Paragraphs>
  <ScaleCrop>false</ScaleCrop>
  <Company>Microsoft</Company>
  <LinksUpToDate>false</LinksUpToDate>
  <CharactersWithSpaces>22674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Kayla</cp:lastModifiedBy>
  <cp:revision>4</cp:revision>
  <dcterms:created xsi:type="dcterms:W3CDTF">2015-01-30T01:34:00Z</dcterms:created>
  <dcterms:modified xsi:type="dcterms:W3CDTF">2015-01-30T01:35:00Z</dcterms:modified>
</cp:coreProperties>
</file>