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29" w:rsidRPr="00464106" w:rsidRDefault="00011229" w:rsidP="00011229">
      <w:r w:rsidRPr="00464106">
        <w:t xml:space="preserve">  Mr. Speaker, I yield myself such time as I may consume.</w:t>
      </w:r>
    </w:p>
    <w:p w:rsidR="00011229" w:rsidRPr="00464106" w:rsidRDefault="00011229" w:rsidP="00011229">
      <w:r w:rsidRPr="00464106">
        <w:t xml:space="preserve">  Mr. Speaker, there have been many justifications for why we went to </w:t>
      </w:r>
    </w:p>
    <w:p w:rsidR="00011229" w:rsidRPr="00464106" w:rsidRDefault="00011229" w:rsidP="00011229">
      <w:proofErr w:type="gramStart"/>
      <w:r w:rsidRPr="00464106">
        <w:t>war</w:t>
      </w:r>
      <w:proofErr w:type="gramEnd"/>
      <w:r w:rsidRPr="00464106">
        <w:t xml:space="preserve"> in Iraq. Take your pick: We invaded to capture Saddam's weapons of </w:t>
      </w:r>
    </w:p>
    <w:p w:rsidR="00011229" w:rsidRPr="00464106" w:rsidRDefault="00011229" w:rsidP="00011229">
      <w:proofErr w:type="gramStart"/>
      <w:r w:rsidRPr="00464106">
        <w:t>mass</w:t>
      </w:r>
      <w:proofErr w:type="gramEnd"/>
      <w:r w:rsidRPr="00464106">
        <w:t xml:space="preserve"> destruction, or we invaded to oppose a</w:t>
      </w:r>
    </w:p>
    <w:p w:rsidR="00011229" w:rsidRPr="00464106" w:rsidRDefault="00011229" w:rsidP="00011229">
      <w:proofErr w:type="gramStart"/>
      <w:r w:rsidRPr="00464106">
        <w:t>dictator</w:t>
      </w:r>
      <w:proofErr w:type="gramEnd"/>
      <w:r w:rsidRPr="00464106">
        <w:t xml:space="preserve"> and bring democracy and human equal rights to the Iraqi </w:t>
      </w:r>
    </w:p>
    <w:p w:rsidR="00011229" w:rsidRPr="00464106" w:rsidRDefault="00011229" w:rsidP="00011229">
      <w:proofErr w:type="gramStart"/>
      <w:r w:rsidRPr="00464106">
        <w:t>people</w:t>
      </w:r>
      <w:proofErr w:type="gramEnd"/>
      <w:r w:rsidRPr="00464106">
        <w:t xml:space="preserve">, or we invaded to fight al Qaeda and prevent them from attacking </w:t>
      </w:r>
    </w:p>
    <w:p w:rsidR="00011229" w:rsidRPr="00464106" w:rsidRDefault="00011229" w:rsidP="00011229">
      <w:proofErr w:type="gramStart"/>
      <w:r w:rsidRPr="00464106">
        <w:t>us</w:t>
      </w:r>
      <w:proofErr w:type="gramEnd"/>
      <w:r w:rsidRPr="00464106">
        <w:t xml:space="preserve"> here.</w:t>
      </w:r>
    </w:p>
    <w:p w:rsidR="00011229" w:rsidRPr="00464106" w:rsidRDefault="00011229" w:rsidP="00011229">
      <w:r w:rsidRPr="00464106">
        <w:t xml:space="preserve">  So many reasons have been offered that you can mix and match one from </w:t>
      </w:r>
    </w:p>
    <w:p w:rsidR="00011229" w:rsidRPr="00464106" w:rsidRDefault="00011229" w:rsidP="00011229">
      <w:proofErr w:type="gramStart"/>
      <w:r w:rsidRPr="00464106">
        <w:t>column</w:t>
      </w:r>
      <w:proofErr w:type="gramEnd"/>
      <w:r w:rsidRPr="00464106">
        <w:t xml:space="preserve"> A, two from column B.</w:t>
      </w:r>
    </w:p>
    <w:p w:rsidR="00011229" w:rsidRPr="00464106" w:rsidRDefault="00011229" w:rsidP="00011229">
      <w:r w:rsidRPr="00464106">
        <w:t xml:space="preserve">  Whatever your favorite reason for invading Iraq, the one reason that </w:t>
      </w:r>
    </w:p>
    <w:p w:rsidR="00011229" w:rsidRPr="00464106" w:rsidRDefault="00011229" w:rsidP="00011229">
      <w:proofErr w:type="gramStart"/>
      <w:r w:rsidRPr="00464106">
        <w:t>was</w:t>
      </w:r>
      <w:proofErr w:type="gramEnd"/>
      <w:r w:rsidRPr="00464106">
        <w:t xml:space="preserve"> never offered was that we are invading Iraq to occupy their land, </w:t>
      </w:r>
    </w:p>
    <w:p w:rsidR="00011229" w:rsidRPr="00464106" w:rsidRDefault="00011229" w:rsidP="00011229">
      <w:proofErr w:type="gramStart"/>
      <w:r w:rsidRPr="00464106">
        <w:t>establish</w:t>
      </w:r>
      <w:proofErr w:type="gramEnd"/>
      <w:r w:rsidRPr="00464106">
        <w:t xml:space="preserve"> permanent bases and control their oil. Yet, among Iraqis, </w:t>
      </w:r>
    </w:p>
    <w:p w:rsidR="00011229" w:rsidRPr="00464106" w:rsidRDefault="00011229" w:rsidP="00011229">
      <w:proofErr w:type="gramStart"/>
      <w:r w:rsidRPr="00464106">
        <w:t>this</w:t>
      </w:r>
      <w:proofErr w:type="gramEnd"/>
      <w:r w:rsidRPr="00464106">
        <w:t xml:space="preserve"> perception is that the establishment of permanent bases is </w:t>
      </w:r>
    </w:p>
    <w:p w:rsidR="00011229" w:rsidRPr="00464106" w:rsidRDefault="00011229" w:rsidP="00011229">
      <w:proofErr w:type="gramStart"/>
      <w:r w:rsidRPr="00464106">
        <w:t>precisely</w:t>
      </w:r>
      <w:proofErr w:type="gramEnd"/>
      <w:r w:rsidRPr="00464106">
        <w:t xml:space="preserve"> why we invaded. The insurgents use that perception to recruit </w:t>
      </w:r>
    </w:p>
    <w:p w:rsidR="00011229" w:rsidRPr="00464106" w:rsidRDefault="00011229" w:rsidP="00011229">
      <w:proofErr w:type="gramStart"/>
      <w:r w:rsidRPr="00464106">
        <w:t>fighters</w:t>
      </w:r>
      <w:proofErr w:type="gramEnd"/>
      <w:r w:rsidRPr="00464106">
        <w:t xml:space="preserve"> and incite attacks on our troops.</w:t>
      </w:r>
    </w:p>
    <w:p w:rsidR="00011229" w:rsidRPr="00464106" w:rsidRDefault="00011229" w:rsidP="00011229">
      <w:r w:rsidRPr="00464106">
        <w:t xml:space="preserve">  The bill before us today, introduced by our colleagues, Barbara Lee </w:t>
      </w:r>
    </w:p>
    <w:p w:rsidR="00011229" w:rsidRPr="00464106" w:rsidRDefault="00011229" w:rsidP="00011229">
      <w:proofErr w:type="gramStart"/>
      <w:r w:rsidRPr="00464106">
        <w:t>and</w:t>
      </w:r>
      <w:proofErr w:type="gramEnd"/>
      <w:r w:rsidRPr="00464106">
        <w:t xml:space="preserve"> Tom Allen, along with Jim Moran and David Price, will help combat </w:t>
      </w:r>
    </w:p>
    <w:p w:rsidR="00011229" w:rsidRPr="00464106" w:rsidRDefault="00011229" w:rsidP="00011229">
      <w:proofErr w:type="gramStart"/>
      <w:r w:rsidRPr="00464106">
        <w:t>that</w:t>
      </w:r>
      <w:proofErr w:type="gramEnd"/>
      <w:r w:rsidRPr="00464106">
        <w:t xml:space="preserve"> perception. It states that it is the policy of the United States </w:t>
      </w:r>
    </w:p>
    <w:p w:rsidR="00011229" w:rsidRPr="00464106" w:rsidRDefault="00011229" w:rsidP="00011229">
      <w:proofErr w:type="gramStart"/>
      <w:r w:rsidRPr="00464106">
        <w:t>not</w:t>
      </w:r>
      <w:proofErr w:type="gramEnd"/>
      <w:r w:rsidRPr="00464106">
        <w:t xml:space="preserve"> to establish permanent bases in Iraq and not to control Iraq's oil </w:t>
      </w:r>
    </w:p>
    <w:p w:rsidR="00011229" w:rsidRPr="00464106" w:rsidRDefault="00011229" w:rsidP="00011229">
      <w:proofErr w:type="gramStart"/>
      <w:r w:rsidRPr="00464106">
        <w:t>resources</w:t>
      </w:r>
      <w:proofErr w:type="gramEnd"/>
      <w:r w:rsidRPr="00464106">
        <w:t>.</w:t>
      </w:r>
    </w:p>
    <w:p w:rsidR="00011229" w:rsidRPr="00464106" w:rsidRDefault="00011229" w:rsidP="00011229">
      <w:r w:rsidRPr="00464106">
        <w:t xml:space="preserve">  Mr. Speaker, this is not the first time that the House has spoken on </w:t>
      </w:r>
    </w:p>
    <w:p w:rsidR="00011229" w:rsidRPr="00464106" w:rsidRDefault="00011229" w:rsidP="00011229">
      <w:proofErr w:type="gramStart"/>
      <w:r w:rsidRPr="00464106">
        <w:t>the</w:t>
      </w:r>
      <w:proofErr w:type="gramEnd"/>
      <w:r w:rsidRPr="00464106">
        <w:t xml:space="preserve"> issue. Six separate times the House has passed legislation </w:t>
      </w:r>
    </w:p>
    <w:p w:rsidR="00011229" w:rsidRPr="00464106" w:rsidRDefault="00011229" w:rsidP="00011229">
      <w:proofErr w:type="gramStart"/>
      <w:r w:rsidRPr="00464106">
        <w:t>prohibiting</w:t>
      </w:r>
      <w:proofErr w:type="gramEnd"/>
      <w:r w:rsidRPr="00464106">
        <w:t xml:space="preserve"> or expressing opposition to the establishment of permanent </w:t>
      </w:r>
    </w:p>
    <w:p w:rsidR="00011229" w:rsidRPr="00464106" w:rsidRDefault="00011229" w:rsidP="00011229">
      <w:proofErr w:type="gramStart"/>
      <w:r w:rsidRPr="00464106">
        <w:t>military</w:t>
      </w:r>
      <w:proofErr w:type="gramEnd"/>
      <w:r w:rsidRPr="00464106">
        <w:t xml:space="preserve"> bases in Iraq. Three of those bills have been signed into law. </w:t>
      </w:r>
    </w:p>
    <w:p w:rsidR="00011229" w:rsidRPr="00464106" w:rsidRDefault="00011229" w:rsidP="00011229">
      <w:r w:rsidRPr="00464106">
        <w:t>Yet, from the President, we continue to get mixed messages.</w:t>
      </w:r>
    </w:p>
    <w:p w:rsidR="00011229" w:rsidRPr="00464106" w:rsidRDefault="00011229" w:rsidP="00011229">
      <w:r w:rsidRPr="00464106">
        <w:t xml:space="preserve">  In May, the President's spokesman talked about a U.S. presence in </w:t>
      </w:r>
    </w:p>
    <w:p w:rsidR="00011229" w:rsidRPr="00464106" w:rsidRDefault="00011229" w:rsidP="00011229">
      <w:proofErr w:type="gramStart"/>
      <w:r w:rsidRPr="00464106">
        <w:t>Iraq that looked like our presence in South Korea.</w:t>
      </w:r>
      <w:proofErr w:type="gramEnd"/>
      <w:r w:rsidRPr="00464106">
        <w:t xml:space="preserve"> Last month, </w:t>
      </w:r>
    </w:p>
    <w:p w:rsidR="00011229" w:rsidRPr="00464106" w:rsidRDefault="00011229" w:rsidP="00011229">
      <w:r w:rsidRPr="00464106">
        <w:t xml:space="preserve">Secretary Gates suggested that the President was considering a long and </w:t>
      </w:r>
    </w:p>
    <w:p w:rsidR="00011229" w:rsidRPr="00464106" w:rsidRDefault="00011229" w:rsidP="00011229">
      <w:proofErr w:type="gramStart"/>
      <w:r w:rsidRPr="00464106">
        <w:t>enduring</w:t>
      </w:r>
      <w:proofErr w:type="gramEnd"/>
      <w:r w:rsidRPr="00464106">
        <w:t xml:space="preserve"> presence in Iraq.</w:t>
      </w:r>
    </w:p>
    <w:p w:rsidR="00011229" w:rsidRPr="00464106" w:rsidRDefault="00011229" w:rsidP="00011229">
      <w:r w:rsidRPr="00464106">
        <w:t xml:space="preserve">  Whatever your position on the war, I don't think anyone here in this </w:t>
      </w:r>
    </w:p>
    <w:p w:rsidR="00011229" w:rsidRPr="00464106" w:rsidRDefault="00011229" w:rsidP="00011229">
      <w:r w:rsidRPr="00464106">
        <w:t xml:space="preserve">House believes that we should be in Iraq for over 50 years. In case </w:t>
      </w:r>
    </w:p>
    <w:p w:rsidR="00011229" w:rsidRPr="00464106" w:rsidRDefault="00011229" w:rsidP="00011229">
      <w:proofErr w:type="gramStart"/>
      <w:r w:rsidRPr="00464106">
        <w:t>anyone</w:t>
      </w:r>
      <w:proofErr w:type="gramEnd"/>
      <w:r w:rsidRPr="00464106">
        <w:t xml:space="preserve"> needed any further convincing that pursuing a long-term presence </w:t>
      </w:r>
    </w:p>
    <w:p w:rsidR="00011229" w:rsidRPr="00464106" w:rsidRDefault="00011229" w:rsidP="00011229">
      <w:proofErr w:type="gramStart"/>
      <w:r w:rsidRPr="00464106">
        <w:t>in</w:t>
      </w:r>
      <w:proofErr w:type="gramEnd"/>
      <w:r w:rsidRPr="00464106">
        <w:t xml:space="preserve"> Iraq is unwise, the Iraq Study Group was unequivocal on the point of </w:t>
      </w:r>
    </w:p>
    <w:p w:rsidR="00011229" w:rsidRPr="00464106" w:rsidRDefault="00011229" w:rsidP="00011229">
      <w:proofErr w:type="gramStart"/>
      <w:r w:rsidRPr="00464106">
        <w:t>permanent</w:t>
      </w:r>
      <w:proofErr w:type="gramEnd"/>
      <w:r w:rsidRPr="00464106">
        <w:t xml:space="preserve"> bases. ``The President should state that the United States </w:t>
      </w:r>
    </w:p>
    <w:p w:rsidR="00011229" w:rsidRPr="00464106" w:rsidRDefault="00011229" w:rsidP="00011229">
      <w:proofErr w:type="gramStart"/>
      <w:r w:rsidRPr="00464106">
        <w:t>does</w:t>
      </w:r>
      <w:proofErr w:type="gramEnd"/>
      <w:r w:rsidRPr="00464106">
        <w:t xml:space="preserve"> not seek permanent military bases in Iraq''. But instead of </w:t>
      </w:r>
    </w:p>
    <w:p w:rsidR="00011229" w:rsidRPr="00464106" w:rsidRDefault="00011229" w:rsidP="00011229">
      <w:proofErr w:type="gramStart"/>
      <w:r w:rsidRPr="00464106">
        <w:t>standing</w:t>
      </w:r>
      <w:proofErr w:type="gramEnd"/>
      <w:r w:rsidRPr="00464106">
        <w:t xml:space="preserve"> down when the Iraqis stand up, the President seems intent on </w:t>
      </w:r>
    </w:p>
    <w:p w:rsidR="00011229" w:rsidRPr="00464106" w:rsidRDefault="00011229" w:rsidP="00011229">
      <w:proofErr w:type="gramStart"/>
      <w:r w:rsidRPr="00464106">
        <w:t>putting</w:t>
      </w:r>
      <w:proofErr w:type="gramEnd"/>
      <w:r w:rsidRPr="00464106">
        <w:t xml:space="preserve"> down roots. It is the wrong policy yet again.</w:t>
      </w:r>
    </w:p>
    <w:p w:rsidR="00011229" w:rsidRPr="00464106" w:rsidRDefault="00011229" w:rsidP="00011229">
      <w:r w:rsidRPr="00464106">
        <w:t xml:space="preserve">  The Lee-Allen bill will send an important message again that the </w:t>
      </w:r>
    </w:p>
    <w:p w:rsidR="00011229" w:rsidRPr="00464106" w:rsidRDefault="00011229" w:rsidP="00011229">
      <w:r w:rsidRPr="00464106">
        <w:t>United States has no interest in permanent bases.</w:t>
      </w:r>
    </w:p>
    <w:p w:rsidR="00011229" w:rsidRPr="00464106" w:rsidRDefault="00011229" w:rsidP="00011229">
      <w:r w:rsidRPr="00464106">
        <w:t xml:space="preserve">  Mr. Speaker, I urge all of our colleagues to support it.</w:t>
      </w:r>
    </w:p>
    <w:p w:rsidR="00011229" w:rsidRPr="00464106" w:rsidRDefault="00011229" w:rsidP="00011229">
      <w:r w:rsidRPr="00464106">
        <w:t xml:space="preserve">  Mr. Speaker, I reserve the balance of my time.</w:t>
      </w:r>
    </w:p>
    <w:p w:rsidR="00011229" w:rsidRDefault="00011229" w:rsidP="00011229"/>
    <w:p w:rsidR="00011229" w:rsidRDefault="00011229" w:rsidP="00011229"/>
    <w:p w:rsidR="00011229" w:rsidRDefault="00011229" w:rsidP="00011229"/>
    <w:p w:rsidR="00011229" w:rsidRDefault="00011229" w:rsidP="00011229"/>
    <w:p w:rsidR="00011229" w:rsidRDefault="00011229" w:rsidP="000112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7F3" w:rsidRDefault="009E77F3" w:rsidP="00011229">
      <w:r>
        <w:separator/>
      </w:r>
    </w:p>
  </w:endnote>
  <w:endnote w:type="continuationSeparator" w:id="0">
    <w:p w:rsidR="009E77F3" w:rsidRDefault="009E77F3" w:rsidP="00011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29" w:rsidRDefault="000112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29" w:rsidRDefault="000112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29" w:rsidRDefault="000112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7F3" w:rsidRDefault="009E77F3" w:rsidP="00011229">
      <w:r>
        <w:separator/>
      </w:r>
    </w:p>
  </w:footnote>
  <w:footnote w:type="continuationSeparator" w:id="0">
    <w:p w:rsidR="009E77F3" w:rsidRDefault="009E77F3" w:rsidP="000112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29" w:rsidRDefault="000112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29" w:rsidRPr="00464106" w:rsidRDefault="00011229" w:rsidP="00011229">
    <w:r w:rsidRPr="00464106">
      <w:t>(Wednesday, July 25, 2007)]</w:t>
    </w:r>
  </w:p>
  <w:p w:rsidR="00011229" w:rsidRPr="00464106" w:rsidRDefault="00011229" w:rsidP="00011229">
    <w:r w:rsidRPr="00464106">
      <w:t>[House]</w:t>
    </w:r>
  </w:p>
  <w:p w:rsidR="00011229" w:rsidRDefault="00011229" w:rsidP="00011229">
    <w:pPr>
      <w:pStyle w:val="Header"/>
    </w:pPr>
    <w:r w:rsidRPr="00464106">
      <w:t xml:space="preserve">Mr. ACKERMAN.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29" w:rsidRDefault="000112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229"/>
    <w:rsid w:val="00001E8E"/>
    <w:rsid w:val="00005FFA"/>
    <w:rsid w:val="00010003"/>
    <w:rsid w:val="00011229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7F3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2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1229"/>
  </w:style>
  <w:style w:type="paragraph" w:styleId="Footer">
    <w:name w:val="footer"/>
    <w:basedOn w:val="Normal"/>
    <w:link w:val="FooterChar"/>
    <w:uiPriority w:val="99"/>
    <w:semiHidden/>
    <w:unhideWhenUsed/>
    <w:rsid w:val="000112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12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2160</Characters>
  <Application>Microsoft Office Word</Application>
  <DocSecurity>0</DocSecurity>
  <Lines>18</Lines>
  <Paragraphs>5</Paragraphs>
  <ScaleCrop>false</ScaleCrop>
  <Company>Microsoft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2015-02-01T04:53:00Z</dcterms:created>
  <dcterms:modified xsi:type="dcterms:W3CDTF">2015-02-01T04:55:00Z</dcterms:modified>
</cp:coreProperties>
</file>