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2C" w:rsidRPr="00464106" w:rsidRDefault="0057012C" w:rsidP="0057012C">
      <w:r w:rsidRPr="00464106">
        <w:t xml:space="preserve">  Mr. Speaker, I rise as a sponsor of this </w:t>
      </w:r>
    </w:p>
    <w:p w:rsidR="0057012C" w:rsidRPr="00464106" w:rsidRDefault="0057012C" w:rsidP="0057012C">
      <w:proofErr w:type="gramStart"/>
      <w:r w:rsidRPr="00464106">
        <w:t>important</w:t>
      </w:r>
      <w:proofErr w:type="gramEnd"/>
      <w:r w:rsidRPr="00464106">
        <w:t xml:space="preserve"> legislation to prohibit the establishment of permanent U.S. </w:t>
      </w:r>
    </w:p>
    <w:p w:rsidR="0057012C" w:rsidRPr="00464106" w:rsidRDefault="0057012C" w:rsidP="0057012C">
      <w:proofErr w:type="gramStart"/>
      <w:r w:rsidRPr="00464106">
        <w:t>bases</w:t>
      </w:r>
      <w:proofErr w:type="gramEnd"/>
      <w:r w:rsidRPr="00464106">
        <w:t xml:space="preserve"> in Iraq.</w:t>
      </w:r>
    </w:p>
    <w:p w:rsidR="0057012C" w:rsidRPr="00464106" w:rsidRDefault="0057012C" w:rsidP="0057012C">
      <w:r w:rsidRPr="00464106">
        <w:t xml:space="preserve">  We have passed similar legislation before by a wide margin. The first </w:t>
      </w:r>
    </w:p>
    <w:p w:rsidR="0057012C" w:rsidRPr="00464106" w:rsidRDefault="0057012C" w:rsidP="0057012C">
      <w:proofErr w:type="gramStart"/>
      <w:r w:rsidRPr="00464106">
        <w:t>time</w:t>
      </w:r>
      <w:proofErr w:type="gramEnd"/>
      <w:r w:rsidRPr="00464106">
        <w:t xml:space="preserve"> was a few weeks after I questioned General </w:t>
      </w:r>
      <w:proofErr w:type="spellStart"/>
      <w:r w:rsidRPr="00464106">
        <w:t>Abizaid</w:t>
      </w:r>
      <w:proofErr w:type="spellEnd"/>
      <w:r w:rsidRPr="00464106">
        <w:t xml:space="preserve"> in an </w:t>
      </w:r>
    </w:p>
    <w:p w:rsidR="0057012C" w:rsidRPr="00464106" w:rsidRDefault="0057012C" w:rsidP="0057012C">
      <w:proofErr w:type="gramStart"/>
      <w:r w:rsidRPr="00464106">
        <w:t>appropriations</w:t>
      </w:r>
      <w:proofErr w:type="gramEnd"/>
      <w:r w:rsidRPr="00464106">
        <w:t xml:space="preserve"> hearing. He could not unequivocally disavow permanent </w:t>
      </w:r>
    </w:p>
    <w:p w:rsidR="0057012C" w:rsidRPr="00464106" w:rsidRDefault="0057012C" w:rsidP="0057012C">
      <w:proofErr w:type="gramStart"/>
      <w:r w:rsidRPr="00464106">
        <w:t>bases</w:t>
      </w:r>
      <w:proofErr w:type="gramEnd"/>
      <w:r w:rsidRPr="00464106">
        <w:t xml:space="preserve">, and so the House stepped in and asserted its prerogative on </w:t>
      </w:r>
    </w:p>
    <w:p w:rsidR="0057012C" w:rsidRPr="00464106" w:rsidRDefault="0057012C" w:rsidP="0057012C">
      <w:proofErr w:type="gramStart"/>
      <w:r w:rsidRPr="00464106">
        <w:t>foreign</w:t>
      </w:r>
      <w:proofErr w:type="gramEnd"/>
      <w:r w:rsidRPr="00464106">
        <w:t xml:space="preserve"> policy by prohibiting permanent bases in Iraq.</w:t>
      </w:r>
    </w:p>
    <w:p w:rsidR="0057012C" w:rsidRPr="00464106" w:rsidRDefault="0057012C" w:rsidP="0057012C">
      <w:r w:rsidRPr="00464106">
        <w:t xml:space="preserve">  Now, my colleagues might understandably ask, why are we voting on </w:t>
      </w:r>
    </w:p>
    <w:p w:rsidR="0057012C" w:rsidRPr="00464106" w:rsidRDefault="0057012C" w:rsidP="0057012C">
      <w:proofErr w:type="gramStart"/>
      <w:r w:rsidRPr="00464106">
        <w:t>this</w:t>
      </w:r>
      <w:proofErr w:type="gramEnd"/>
      <w:r w:rsidRPr="00464106">
        <w:t xml:space="preserve"> bill again today? The reason is that the Bush administration </w:t>
      </w:r>
    </w:p>
    <w:p w:rsidR="0057012C" w:rsidRPr="00464106" w:rsidRDefault="0057012C" w:rsidP="0057012C">
      <w:proofErr w:type="gramStart"/>
      <w:r w:rsidRPr="00464106">
        <w:t>continues</w:t>
      </w:r>
      <w:proofErr w:type="gramEnd"/>
      <w:r w:rsidRPr="00464106">
        <w:t xml:space="preserve"> to stubbornly reject the will of Congress, of the Iraq Study </w:t>
      </w:r>
    </w:p>
    <w:p w:rsidR="0057012C" w:rsidRPr="00464106" w:rsidRDefault="0057012C" w:rsidP="0057012C">
      <w:r w:rsidRPr="00464106">
        <w:t>Group, and of the American people.</w:t>
      </w:r>
    </w:p>
    <w:p w:rsidR="0057012C" w:rsidRPr="00464106" w:rsidRDefault="0057012C" w:rsidP="0057012C">
      <w:r w:rsidRPr="00464106">
        <w:t xml:space="preserve">  Defense Secretary Gates recently stated his goal of ``a long and </w:t>
      </w:r>
    </w:p>
    <w:p w:rsidR="0057012C" w:rsidRPr="00464106" w:rsidRDefault="0057012C" w:rsidP="0057012C">
      <w:proofErr w:type="gramStart"/>
      <w:r w:rsidRPr="00464106">
        <w:t>enduring</w:t>
      </w:r>
      <w:proofErr w:type="gramEnd"/>
      <w:r w:rsidRPr="00464106">
        <w:t xml:space="preserve"> presence'' in Iraq. President Bush has stated his vision for a </w:t>
      </w:r>
    </w:p>
    <w:p w:rsidR="0057012C" w:rsidRPr="00464106" w:rsidRDefault="0057012C" w:rsidP="0057012C">
      <w:proofErr w:type="gramStart"/>
      <w:r w:rsidRPr="00464106">
        <w:t>presence</w:t>
      </w:r>
      <w:proofErr w:type="gramEnd"/>
      <w:r w:rsidRPr="00464106">
        <w:t xml:space="preserve"> ``as we have in South Korea,'' where U.S. troops remain 50 </w:t>
      </w:r>
    </w:p>
    <w:p w:rsidR="0057012C" w:rsidRPr="00464106" w:rsidRDefault="0057012C" w:rsidP="0057012C">
      <w:proofErr w:type="gramStart"/>
      <w:r w:rsidRPr="00464106">
        <w:t>years</w:t>
      </w:r>
      <w:proofErr w:type="gramEnd"/>
      <w:r w:rsidRPr="00464106">
        <w:t xml:space="preserve"> after an armistice. That kind of rhetoric suggests that they have </w:t>
      </w:r>
    </w:p>
    <w:p w:rsidR="0057012C" w:rsidRPr="00464106" w:rsidRDefault="0057012C" w:rsidP="0057012C">
      <w:proofErr w:type="gramStart"/>
      <w:r w:rsidRPr="00464106">
        <w:t>not</w:t>
      </w:r>
      <w:proofErr w:type="gramEnd"/>
      <w:r w:rsidRPr="00464106">
        <w:t xml:space="preserve"> yet gotten the message, and it seriously damages our cause.</w:t>
      </w:r>
    </w:p>
    <w:p w:rsidR="0057012C" w:rsidRPr="00464106" w:rsidRDefault="0057012C" w:rsidP="0057012C">
      <w:r w:rsidRPr="00464106">
        <w:t xml:space="preserve">  The Iraqi people and the American people need assurance that there is </w:t>
      </w:r>
    </w:p>
    <w:p w:rsidR="0057012C" w:rsidRPr="00464106" w:rsidRDefault="0057012C" w:rsidP="0057012C">
      <w:proofErr w:type="gramStart"/>
      <w:r w:rsidRPr="00464106">
        <w:t>light</w:t>
      </w:r>
      <w:proofErr w:type="gramEnd"/>
      <w:r w:rsidRPr="00464106">
        <w:t xml:space="preserve"> at the end of the tunnel, that occupation is not a permanent </w:t>
      </w:r>
    </w:p>
    <w:p w:rsidR="0057012C" w:rsidRPr="00464106" w:rsidRDefault="0057012C" w:rsidP="0057012C">
      <w:proofErr w:type="gramStart"/>
      <w:r w:rsidRPr="00464106">
        <w:t>state</w:t>
      </w:r>
      <w:proofErr w:type="gramEnd"/>
      <w:r w:rsidRPr="00464106">
        <w:t xml:space="preserve"> of affairs. So I urge my colleagues to support this legislation </w:t>
      </w:r>
    </w:p>
    <w:p w:rsidR="0057012C" w:rsidRPr="00464106" w:rsidRDefault="0057012C" w:rsidP="0057012C">
      <w:proofErr w:type="gramStart"/>
      <w:r w:rsidRPr="00464106">
        <w:t>today</w:t>
      </w:r>
      <w:proofErr w:type="gramEnd"/>
      <w:r w:rsidRPr="00464106">
        <w:t xml:space="preserve">, and to once again unequivocally state that the U.S. will not </w:t>
      </w:r>
    </w:p>
    <w:p w:rsidR="0057012C" w:rsidRPr="00464106" w:rsidRDefault="0057012C" w:rsidP="0057012C">
      <w:proofErr w:type="gramStart"/>
      <w:r w:rsidRPr="00464106">
        <w:t>establish</w:t>
      </w:r>
      <w:proofErr w:type="gramEnd"/>
      <w:r w:rsidRPr="00464106">
        <w:t xml:space="preserve"> permanent bases in Iraq, because this administration and the </w:t>
      </w:r>
    </w:p>
    <w:p w:rsidR="0057012C" w:rsidRPr="00464106" w:rsidRDefault="0057012C" w:rsidP="0057012C">
      <w:proofErr w:type="gramStart"/>
      <w:r w:rsidRPr="00464106">
        <w:t>world</w:t>
      </w:r>
      <w:proofErr w:type="gramEnd"/>
      <w:r w:rsidRPr="00464106">
        <w:t xml:space="preserve"> need to understand that America's misadventure in Iraq must and </w:t>
      </w:r>
    </w:p>
    <w:p w:rsidR="0057012C" w:rsidRPr="00464106" w:rsidRDefault="0057012C" w:rsidP="0057012C">
      <w:proofErr w:type="gramStart"/>
      <w:r w:rsidRPr="00464106">
        <w:t>will</w:t>
      </w:r>
      <w:proofErr w:type="gramEnd"/>
      <w:r w:rsidRPr="00464106">
        <w:t xml:space="preserve"> come to an end.</w:t>
      </w:r>
    </w:p>
    <w:p w:rsidR="0057012C" w:rsidRDefault="0057012C" w:rsidP="0057012C"/>
    <w:p w:rsidR="0057012C" w:rsidRDefault="0057012C" w:rsidP="0057012C"/>
    <w:p w:rsidR="0057012C" w:rsidRDefault="0057012C" w:rsidP="0057012C"/>
    <w:p w:rsidR="0057012C" w:rsidRDefault="0057012C" w:rsidP="0057012C"/>
    <w:p w:rsidR="0057012C" w:rsidRDefault="0057012C" w:rsidP="005701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9C" w:rsidRDefault="007C379C" w:rsidP="0057012C">
      <w:r>
        <w:separator/>
      </w:r>
    </w:p>
  </w:endnote>
  <w:endnote w:type="continuationSeparator" w:id="0">
    <w:p w:rsidR="007C379C" w:rsidRDefault="007C379C" w:rsidP="00570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Default="005701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Default="005701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Default="00570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9C" w:rsidRDefault="007C379C" w:rsidP="0057012C">
      <w:r>
        <w:separator/>
      </w:r>
    </w:p>
  </w:footnote>
  <w:footnote w:type="continuationSeparator" w:id="0">
    <w:p w:rsidR="007C379C" w:rsidRDefault="007C379C" w:rsidP="00570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Default="005701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Pr="00464106" w:rsidRDefault="0057012C" w:rsidP="0057012C">
    <w:r w:rsidRPr="00464106">
      <w:t>(Wednesday, July 25, 2007)]</w:t>
    </w:r>
  </w:p>
  <w:p w:rsidR="0057012C" w:rsidRPr="00464106" w:rsidRDefault="0057012C" w:rsidP="0057012C">
    <w:r w:rsidRPr="00464106">
      <w:t>[House]</w:t>
    </w:r>
  </w:p>
  <w:p w:rsidR="0057012C" w:rsidRDefault="0057012C">
    <w:pPr>
      <w:pStyle w:val="Header"/>
    </w:pPr>
    <w:r w:rsidRPr="00464106">
      <w:t xml:space="preserve">Mr. PRICE of North </w:t>
    </w:r>
    <w:r w:rsidRPr="00464106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C" w:rsidRDefault="005701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1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12C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379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0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012C"/>
  </w:style>
  <w:style w:type="paragraph" w:styleId="Footer">
    <w:name w:val="footer"/>
    <w:basedOn w:val="Normal"/>
    <w:link w:val="FooterChar"/>
    <w:uiPriority w:val="99"/>
    <w:semiHidden/>
    <w:unhideWhenUsed/>
    <w:rsid w:val="00570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0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2015-02-01T05:03:00Z</dcterms:created>
  <dcterms:modified xsi:type="dcterms:W3CDTF">2015-02-01T05:05:00Z</dcterms:modified>
</cp:coreProperties>
</file>