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I want to talk a little bit about the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what I consider to be a larger problem confronting this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Nation, indeed, confronting the American people, particularly during an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 It is really a challenge we all have, and that is how,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country that is founded on the legitimacy of our laws, being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founded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consent of the governed, how do the people know what is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just in their Government but in the world? How do they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information?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give an example. Two nights ago, I received a call from one of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constituents in Lubbock, TX, who said he had heard we were going to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reinstate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draft because of concerns about Iraq and Afghanistan and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forces being spread too thin. Of course, I told him we have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2.5 million men and women in uniform, including our Active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Duty, our Reserves, and our National Guard.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said the phrase I have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often, and that is that we are out of balance, but we are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troops.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Rumsfeld yesterday spoke before the Armed Services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Committee--the distinguished Presiding Officer, of course, is a member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committee and heard those remarks as well--that we are in the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restructuring our military forces so we can access more of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so we can put those troops where they need to be. That is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that is part of the global posture review and certainly the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 Realignment and Closure Commission process that goes forward next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, all of which falls under the heading of transformation.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Getting back to the question my constituent asked--which is, I am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worried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 hear that we may reinstate the draft--I asked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 that very question. Indeed, I alluded to a statement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been made the day before by the Democratic Presidential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nominee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it was said that it was possible that the President would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reinstate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draft to handle the war in Iraq if President Bush was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reelected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statement followed on a charge last week that the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was planning a surprise postelection </w:t>
      </w:r>
      <w:proofErr w:type="spell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callup</w:t>
      </w:r>
      <w:proofErr w:type="spell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additional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Guard and Reserve troops.</w:t>
      </w:r>
      <w:proofErr w:type="gramEnd"/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 the Secretary of Defense, Secretary Rumsfeld, for the record: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there any plans for a postelection </w:t>
      </w:r>
      <w:proofErr w:type="spell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callup</w:t>
      </w:r>
      <w:proofErr w:type="spell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additional Guard and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Reserve troops, and is there any truth to this rumor that the President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plans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reinstate the draft?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gave a very spirited response, but the bottom line is he said: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That is nonsense. It is not true. It is false.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guess if he could find other ways to try to get that message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would do that. I cannot remember if it was Mark Twain who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rumor makes it halfway around the world while the truth is still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its shoes, or something to that effect. It is in that vein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come to the floor of the Senate to talk about Iraq.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start by sharing the results of a recent nationwide poll of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conducted by the Independent Institute for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Administrative and Civil Society Studies.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refer to this poll because,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course, like the distinguished Presiding Officer, I am sure she has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experienced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who have been in Iraq and come back to the United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who read the newspaper accounts, watch TV news, and do not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are seeing and reading because, indeed, the troops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in addition to being everyday heroes, are well disciplined,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morale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high, and they know they are doing an important job and they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the job done. But they come back to the States, read a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newspaper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watch the news, and they are met with gloom and doom and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pessimism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prospects.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worry--and I expressed this concern yesterday--that particularly in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season, those of us who are in elected office need to be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careful and very responsible about our statements, even when we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heat of political combat, because we do not want to do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have the consequence of demoralizing our troops or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breaking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resolve of the American people as we fight this global war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poll of the Iraqi people I believe is important because it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consisted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more than 2,300 household interviews and was distributed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18 provinces. Here are just a few of the interesting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statistics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survey reveals: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full 75 percent of the Iraqis expressed hopefulness about the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nation, and more than 70 percent say they would not leave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even if they were given an opportunity to live elsewhere.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earlier polls show the Iraqis were concerned with security, and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obvious to all of us that they would be and should be, as we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Iraqi police and army are gaining the confidence of the Iraqi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deal with their transition from a terrible, bloodthirsty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dictator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Saddam Hussein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this interim government leading up to full democratic elections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 January. More than two-thirds of the respondents expressed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trust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men and women trying to bring about peace and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security--that is, the growing Iraqi Army and security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--and, in fact, as the distinguished Presiding Officer knows, the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largest component of the coalition efforts in Iraq now are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Iraqis.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238,000 Iraqis serve as part of that country's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as we speak. As we have heard from Secretary Rumsfeld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others, that will continue to grow.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David </w:t>
      </w:r>
      <w:proofErr w:type="spell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assigned the job of making sure they are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we train more recruits to become good security forces in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it will decrease the pressure on America to provide those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and others of our coalition partners. That is good news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and I am sure good news to people all across this country.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same survey revealed that the interim government of Iraq is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trusted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65 percent of its citizens.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all of us in elected office could claim those sorts of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approval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ratings in the United States, but I will not go there. The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courts and judges, the most important component of restoring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rule of law in Iraq, are trusted by more than 64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 responding to this survey of 2,300 households. More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 percent of those polled believe that holding regular, fair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most important political right for the Iraqi people.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talk more to that in a moment, because I am afraid there are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do not believe that the people of the Middle East are capable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and doubt their aspirations for liberty. But 77 percent of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polled believe that holding regular, fair elections is the most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right for the Iraqi people.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58 percent of those polled believe that democracy in Iraq is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likely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succeed. That is a far cry from the doom and gloom preached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 naysayers in this election season and, indeed, some of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see on our televisions and read in our newspapers.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in a joint session of Congress, I had the honor to hear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 Minister </w:t>
      </w:r>
      <w:proofErr w:type="spell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speak. He started out his remarks, after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moments, with these words: Thank you, America. Thank you,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for delivering the Iraqi people from a terrible dictator and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tyrant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Saddam Hussein.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went on to express his appreciation not only for the sacrifices of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uniform but to all of the people of this great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hold the ideal of liberty, freedom, and opportunity as not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American aspiration but something that everyone, every human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, aspires to.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quote from his remarks because they go to the heart of the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pessimism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expressed in some quarters about the Middle East and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happening in Iraq. He said: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read that again because it is so important. Prime Minister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said: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goes on to say: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the Prime Minister said: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lengthy quote is worth hearing again because I also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a minute about the nature of the threat we confront and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 Minister </w:t>
      </w:r>
      <w:proofErr w:type="spell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 of, not just a war confined to Iraq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indeed a global war on terrorism.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3 years ago this month that we were forced to realize as a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terrorist foe we had been fighting on the margin for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sought a more deadly goal than we ever suspected. The terrorist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battle today does not just seek victory over America; it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seeks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extermination of our unity, our culture, our liberty,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makes America the envy of the free world today.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of recent expressions I have read. The 9/11 Commission did a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job of expressing the nature of the threat Prime Minister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 of and that we confront today. Under its recommendations,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Commission said: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Skipping down a paragraph, they conclude from this reading: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seen--and it is not a matter of taking my word for it or even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Commission's word for it or Prime Minister </w:t>
      </w:r>
      <w:proofErr w:type="spell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Allawi's</w:t>
      </w:r>
      <w:proofErr w:type="spell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for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--that the war we are fighting is not confined to Iraq. It is not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confined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Afghanistan. In fact, I think those who suggest otherwise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ignoring the lessons of history, as well as the sage words of the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9/11 Commission, the Prime Minister, and others.</w:t>
      </w:r>
      <w:proofErr w:type="gramEnd"/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seen the evil works of this terrorist wave, and not just on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9/11. We saw the attack on the USS Cole in 2000, an attack that killed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17 American sailors and wounded 39.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saw the bombing in Bali in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Indonesia 2 years ago.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see, it seems like with horrible regularity,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Palestinian suicide attacks in Israel, and the United Nations compound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 attack in Iraq.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year alone we have seen massacres in Madrid, the Twin </w:t>
      </w:r>
      <w:proofErr w:type="spell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Tupolev</w:t>
      </w:r>
      <w:proofErr w:type="spell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bombings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Russia, and the suicide car bomb attacks in Afghanistan and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Most recently, we have seen the butchery by terrorists who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murdered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in the schoolyards of </w:t>
      </w:r>
      <w:proofErr w:type="spell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Beslan</w:t>
      </w:r>
      <w:proofErr w:type="spell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No, the war on terror is not limited to Iraq. It is not limited to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They are but fronts in the global war we are waging today.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fact, it was the combatant commander, the Central Command General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 </w:t>
      </w:r>
      <w:proofErr w:type="spell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only a couple of months ago admonished all of us in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not to look at the war as though looking through a soda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straw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to look at what is happening in Afghanistan and at what is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say this is all there is, this is reality.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Indeed, some have even suggested that the war in Iraq is a diversion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real war on terror. But, of course, that is flying in the face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facts: the long litany of terrorist attacks in many different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parts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world, the presence of Al Qaeda forces and allies in Iraq,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course, what Prime Minister </w:t>
      </w:r>
      <w:proofErr w:type="spell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said as well.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during this political season when international affairs and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 is a prime topic in political debates and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discussions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appears to be an attempt to decouple Iraq from the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terrorism, to suggest that it is a distraction. But I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convinced those within the sound of my voice that cannot be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that is not true. Indeed, I believe that argument is a disservice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and our forces in the field, whose resolve must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as we continue to fight this great scourge on humanity.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President Bush's leadership, despite the naysayers who claim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could not be done, we have confronted this evil for what it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employed the very best weapon America has to offer: the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ideals and the power of liberty. Even as we battle them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world, the terrorists have flocked to specific points to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As coalition forces liberated Iraq and Afghanistan, they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attracted to Iraq and Afghanistan like moths to the flame.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Why? Because they realize that their dark ideology of hate will not--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--survive the spreading light of freedom.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spread of democracy, the new foundation of the rule of law, and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creation of fledgling representative governments that honor and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rights--together these actions spell out the increasing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marginalization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terrorists, as they have fewer and fewer places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and hide. Ultimately, they herald the end of terrorism as we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none of us asked for this task. We cannot erase 9/11, as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our hearts desire it. We cannot change the past. But we must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responsibility has fallen to us--in this time, in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generation--and we must and we will win by fighting this enemy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plot and plan, so we do not have to fight them on American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soil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reiterate: We must always remain conscious in this body as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officials, as representatives of our States and of this great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Nation--we must always be conscious of the fact that the words we say,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an election season, can have a broad and negative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effect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morale of our soldiers in the field. We must continue to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forces all the support they need and stay focused on our goal.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while our enemies began this fight on their terms, we will finish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ours.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widen the span of the democratic peace into places where the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trains and recruits. We will liberate the people held under the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yoke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darkness and despotism for generations. And around the world we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the rumble of millions of people waking to discover that yes,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last, they are free.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the terrorists have heard a great noise in Iraq--and 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sound of their doom.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0B413F" w:rsidRPr="000B413F" w:rsidRDefault="000B413F" w:rsidP="000B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>
      <w:bookmarkStart w:id="0" w:name="_GoBack"/>
      <w:bookmarkEnd w:id="0"/>
    </w:p>
    <w:sectPr w:rsidR="00BB2EBB" w:rsidSect="00A07A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DC2" w:rsidRDefault="00633DC2" w:rsidP="00275ED9">
      <w:pPr>
        <w:spacing w:after="0" w:line="240" w:lineRule="auto"/>
      </w:pPr>
      <w:r>
        <w:separator/>
      </w:r>
    </w:p>
  </w:endnote>
  <w:endnote w:type="continuationSeparator" w:id="0">
    <w:p w:rsidR="00633DC2" w:rsidRDefault="00633DC2" w:rsidP="0027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ED9" w:rsidRDefault="00275E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ED9" w:rsidRDefault="00275E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ED9" w:rsidRDefault="00275E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DC2" w:rsidRDefault="00633DC2" w:rsidP="00275ED9">
      <w:pPr>
        <w:spacing w:after="0" w:line="240" w:lineRule="auto"/>
      </w:pPr>
      <w:r>
        <w:separator/>
      </w:r>
    </w:p>
  </w:footnote>
  <w:footnote w:type="continuationSeparator" w:id="0">
    <w:p w:rsidR="00633DC2" w:rsidRDefault="00633DC2" w:rsidP="00275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ED9" w:rsidRDefault="00275E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ED9" w:rsidRPr="000B413F" w:rsidRDefault="00275ED9" w:rsidP="00275ED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B413F">
      <w:rPr>
        <w:rFonts w:ascii="Courier New" w:eastAsia="Times New Roman" w:hAnsi="Courier New" w:cs="Courier New"/>
        <w:color w:val="000000"/>
        <w:sz w:val="20"/>
        <w:szCs w:val="20"/>
      </w:rPr>
      <w:t>(Friday, September 24, 2004)]</w:t>
    </w:r>
  </w:p>
  <w:p w:rsidR="00275ED9" w:rsidRPr="000B413F" w:rsidRDefault="00275ED9" w:rsidP="00275ED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B413F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275ED9" w:rsidRDefault="00275ED9">
    <w:pPr>
      <w:pStyle w:val="Header"/>
    </w:pPr>
    <w:r w:rsidRPr="000B413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0B413F">
      <w:rPr>
        <w:rFonts w:ascii="Courier New" w:eastAsia="Times New Roman" w:hAnsi="Courier New" w:cs="Courier New"/>
        <w:color w:val="000000"/>
        <w:sz w:val="20"/>
        <w:szCs w:val="20"/>
      </w:rPr>
      <w:t>CORNYN.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ED9" w:rsidRDefault="00275E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13F"/>
    <w:rsid w:val="000417A8"/>
    <w:rsid w:val="000B413F"/>
    <w:rsid w:val="00275ED9"/>
    <w:rsid w:val="00633DC2"/>
    <w:rsid w:val="00A07AF4"/>
    <w:rsid w:val="00BB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5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ED9"/>
  </w:style>
  <w:style w:type="paragraph" w:styleId="Footer">
    <w:name w:val="footer"/>
    <w:basedOn w:val="Normal"/>
    <w:link w:val="FooterChar"/>
    <w:uiPriority w:val="99"/>
    <w:semiHidden/>
    <w:unhideWhenUsed/>
    <w:rsid w:val="00275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7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2027</Words>
  <Characters>11559</Characters>
  <Application>Microsoft Office Word</Application>
  <DocSecurity>0</DocSecurity>
  <Lines>96</Lines>
  <Paragraphs>27</Paragraphs>
  <ScaleCrop>false</ScaleCrop>
  <Company>Microsoft</Company>
  <LinksUpToDate>false</LinksUpToDate>
  <CharactersWithSpaces>13559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2015-02-08T00:33:00Z</dcterms:created>
  <dcterms:modified xsi:type="dcterms:W3CDTF">2015-02-08T00:37:00Z</dcterms:modified>
</cp:coreProperties>
</file>