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DB88E" w14:textId="77777777" w:rsidR="00A17DF0" w:rsidRDefault="00A17DF0" w:rsidP="00A17DF0">
      <w:pPr>
        <w:pStyle w:val="HTMLPreformatted"/>
      </w:pPr>
      <w:bookmarkStart w:id="0" w:name="_GoBack"/>
      <w:bookmarkEnd w:id="0"/>
      <w:r>
        <w:t xml:space="preserve">  Mr. President, I, too, am confident that we will pass </w:t>
      </w:r>
    </w:p>
    <w:p w14:paraId="37BDEE09" w14:textId="77777777" w:rsidR="00A17DF0" w:rsidRDefault="00A17DF0" w:rsidP="00A17DF0">
      <w:pPr>
        <w:pStyle w:val="HTMLPreformatted"/>
      </w:pPr>
      <w:r>
        <w:t xml:space="preserve">important legislation on a bipartisan basis this week to provide the </w:t>
      </w:r>
    </w:p>
    <w:p w14:paraId="0C61AFEE" w14:textId="77777777" w:rsidR="00A17DF0" w:rsidRDefault="00A17DF0" w:rsidP="00A17DF0">
      <w:pPr>
        <w:pStyle w:val="HTMLPreformatted"/>
      </w:pPr>
      <w:r>
        <w:t xml:space="preserve">benefits to veterans that they have earned and that they deserve, but </w:t>
      </w:r>
    </w:p>
    <w:p w14:paraId="1AA6FD14" w14:textId="77777777" w:rsidR="00A17DF0" w:rsidRDefault="00A17DF0" w:rsidP="00A17DF0">
      <w:pPr>
        <w:pStyle w:val="HTMLPreformatted"/>
      </w:pPr>
      <w:r>
        <w:t xml:space="preserve">we can't forget the unfinished business of this Congress last December </w:t>
      </w:r>
    </w:p>
    <w:p w14:paraId="1347A3E9" w14:textId="77777777" w:rsidR="00A17DF0" w:rsidRDefault="00A17DF0" w:rsidP="00A17DF0">
      <w:pPr>
        <w:pStyle w:val="HTMLPreformatted"/>
      </w:pPr>
      <w:r>
        <w:t xml:space="preserve">when we wrapped up the fiscal year 2008 appropriations bill and we left </w:t>
      </w:r>
    </w:p>
    <w:p w14:paraId="3E67EB99" w14:textId="77777777" w:rsidR="00A17DF0" w:rsidRDefault="00A17DF0" w:rsidP="00A17DF0">
      <w:pPr>
        <w:pStyle w:val="HTMLPreformatted"/>
      </w:pPr>
      <w:r>
        <w:t xml:space="preserve">a balance of more than $100 billion that the Department of Defense said </w:t>
      </w:r>
    </w:p>
    <w:p w14:paraId="33C63123" w14:textId="77777777" w:rsidR="00A17DF0" w:rsidRDefault="00A17DF0" w:rsidP="00A17DF0">
      <w:pPr>
        <w:pStyle w:val="HTMLPreformatted"/>
      </w:pPr>
      <w:r>
        <w:t>it needed to fight the global war on terror.</w:t>
      </w:r>
    </w:p>
    <w:p w14:paraId="5557DC69" w14:textId="77777777" w:rsidR="00A17DF0" w:rsidRDefault="00A17DF0" w:rsidP="00A17DF0">
      <w:pPr>
        <w:pStyle w:val="HTMLPreformatted"/>
      </w:pPr>
      <w:r>
        <w:t xml:space="preserve">  In other words, it is important to support our veterans, but I would </w:t>
      </w:r>
    </w:p>
    <w:p w14:paraId="26AF9A0A" w14:textId="77777777" w:rsidR="00A17DF0" w:rsidRDefault="00A17DF0" w:rsidP="00A17DF0">
      <w:pPr>
        <w:pStyle w:val="HTMLPreformatted"/>
      </w:pPr>
      <w:r>
        <w:t xml:space="preserve">submit it is equally important to make sure we are supporting </w:t>
      </w:r>
      <w:proofErr w:type="gramStart"/>
      <w:r>
        <w:t>our</w:t>
      </w:r>
      <w:proofErr w:type="gramEnd"/>
      <w:r>
        <w:t xml:space="preserve"> </w:t>
      </w:r>
    </w:p>
    <w:p w14:paraId="39B528B5" w14:textId="77777777" w:rsidR="00A17DF0" w:rsidRDefault="00A17DF0" w:rsidP="00A17DF0">
      <w:pPr>
        <w:pStyle w:val="HTMLPreformatted"/>
      </w:pPr>
      <w:r>
        <w:t xml:space="preserve">troops currently in the fight and in harm's way, and this Congress has </w:t>
      </w:r>
    </w:p>
    <w:p w14:paraId="75E76EA2" w14:textId="77777777" w:rsidR="00A17DF0" w:rsidRDefault="00A17DF0" w:rsidP="00A17DF0">
      <w:pPr>
        <w:pStyle w:val="HTMLPreformatted"/>
      </w:pPr>
      <w:r>
        <w:t xml:space="preserve">an unfortunate record of delaying that and playing political games with </w:t>
      </w:r>
    </w:p>
    <w:p w14:paraId="4A8C369C" w14:textId="77777777" w:rsidR="00A17DF0" w:rsidRDefault="00A17DF0" w:rsidP="00A17DF0">
      <w:pPr>
        <w:pStyle w:val="HTMLPreformatted"/>
      </w:pPr>
      <w:r>
        <w:t>that money. It is time that should end.</w:t>
      </w:r>
    </w:p>
    <w:p w14:paraId="0017DEF5" w14:textId="77777777" w:rsidR="00A17DF0" w:rsidRDefault="00A17DF0" w:rsidP="00A17DF0">
      <w:pPr>
        <w:pStyle w:val="HTMLPreformatted"/>
      </w:pPr>
      <w:r>
        <w:t xml:space="preserve">  In the Army alone, this shortfall amounts to $66 billion. As a </w:t>
      </w:r>
    </w:p>
    <w:p w14:paraId="2ED12024" w14:textId="77777777" w:rsidR="00A17DF0" w:rsidRDefault="00A17DF0" w:rsidP="00A17DF0">
      <w:pPr>
        <w:pStyle w:val="HTMLPreformatted"/>
      </w:pPr>
      <w:r>
        <w:t xml:space="preserve">result, the Army will run out of pay for Active Duty and National Guard </w:t>
      </w:r>
    </w:p>
    <w:p w14:paraId="27CAD554" w14:textId="77777777" w:rsidR="00A17DF0" w:rsidRDefault="00A17DF0" w:rsidP="00A17DF0">
      <w:pPr>
        <w:pStyle w:val="HTMLPreformatted"/>
      </w:pPr>
      <w:r>
        <w:t>soldiers in June unless Congress acts promptly.</w:t>
      </w:r>
    </w:p>
    <w:p w14:paraId="2B66CD3C" w14:textId="77777777" w:rsidR="00A17DF0" w:rsidRDefault="00A17DF0" w:rsidP="00A17DF0">
      <w:pPr>
        <w:pStyle w:val="HTMLPreformatted"/>
      </w:pPr>
      <w:r>
        <w:t xml:space="preserve">  At the same time, funding for extra vehicle armor, hospital </w:t>
      </w:r>
    </w:p>
    <w:p w14:paraId="21DC48D8" w14:textId="77777777" w:rsidR="00A17DF0" w:rsidRDefault="00A17DF0" w:rsidP="00A17DF0">
      <w:pPr>
        <w:pStyle w:val="HTMLPreformatted"/>
      </w:pPr>
      <w:r>
        <w:t xml:space="preserve">construction and renovation, and new service vehicles will dry up. Our </w:t>
      </w:r>
    </w:p>
    <w:p w14:paraId="1AE35C57" w14:textId="77777777" w:rsidR="00A17DF0" w:rsidRDefault="00A17DF0" w:rsidP="00A17DF0">
      <w:pPr>
        <w:pStyle w:val="HTMLPreformatted"/>
      </w:pPr>
      <w:r>
        <w:t xml:space="preserve">troops will not have the resources they need to carry out their mission </w:t>
      </w:r>
    </w:p>
    <w:p w14:paraId="1F5A2F3A" w14:textId="77777777" w:rsidR="00A17DF0" w:rsidRDefault="00A17DF0" w:rsidP="00A17DF0">
      <w:pPr>
        <w:pStyle w:val="HTMLPreformatted"/>
      </w:pPr>
      <w:r>
        <w:t>unless we act soon to pass this emergency supplemental appropriation.</w:t>
      </w:r>
    </w:p>
    <w:p w14:paraId="61D291B2" w14:textId="77777777" w:rsidR="00A17DF0" w:rsidRDefault="00A17DF0" w:rsidP="00A17DF0">
      <w:pPr>
        <w:pStyle w:val="HTMLPreformatted"/>
      </w:pPr>
      <w:r>
        <w:t xml:space="preserve">  Provincial reconstruction teams will also run out of funding. These </w:t>
      </w:r>
    </w:p>
    <w:p w14:paraId="662C3A65" w14:textId="77777777" w:rsidR="00A17DF0" w:rsidRDefault="00A17DF0" w:rsidP="00A17DF0">
      <w:pPr>
        <w:pStyle w:val="HTMLPreformatted"/>
      </w:pPr>
      <w:r>
        <w:t xml:space="preserve">teams are an integral part of our strategy in Iraq and go a long way to </w:t>
      </w:r>
    </w:p>
    <w:p w14:paraId="49C921A3" w14:textId="77777777" w:rsidR="00A17DF0" w:rsidRDefault="00A17DF0" w:rsidP="00A17DF0">
      <w:pPr>
        <w:pStyle w:val="HTMLPreformatted"/>
      </w:pPr>
      <w:r>
        <w:t xml:space="preserve">fostering growth, freedom, and good ties to the Iraqi communities and </w:t>
      </w:r>
    </w:p>
    <w:p w14:paraId="441C481A" w14:textId="77777777" w:rsidR="00A17DF0" w:rsidRDefault="00A17DF0" w:rsidP="00A17DF0">
      <w:pPr>
        <w:pStyle w:val="HTMLPreformatted"/>
      </w:pPr>
      <w:r>
        <w:t>ensuring we win the battle for hearts and minds as well.</w:t>
      </w:r>
    </w:p>
    <w:p w14:paraId="0C06D7C7" w14:textId="77777777" w:rsidR="00A17DF0" w:rsidRDefault="00A17DF0" w:rsidP="00A17DF0">
      <w:pPr>
        <w:pStyle w:val="HTMLPreformatted"/>
      </w:pPr>
      <w:r>
        <w:t xml:space="preserve">  We have also appropriated less than half of what the military leaders </w:t>
      </w:r>
    </w:p>
    <w:p w14:paraId="7D90A7F5" w14:textId="77777777" w:rsidR="00A17DF0" w:rsidRDefault="00A17DF0" w:rsidP="00A17DF0">
      <w:pPr>
        <w:pStyle w:val="HTMLPreformatted"/>
      </w:pPr>
      <w:r>
        <w:t xml:space="preserve">in Iraq tell us they need for the Commanders' Emergency Response </w:t>
      </w:r>
    </w:p>
    <w:p w14:paraId="31886AD3" w14:textId="77777777" w:rsidR="00A17DF0" w:rsidRDefault="00A17DF0" w:rsidP="00A17DF0">
      <w:pPr>
        <w:pStyle w:val="HTMLPreformatted"/>
      </w:pPr>
      <w:r>
        <w:t xml:space="preserve">Program, or CERP, which is essential for continued bottom-up </w:t>
      </w:r>
    </w:p>
    <w:p w14:paraId="5976EE34" w14:textId="77777777" w:rsidR="00A17DF0" w:rsidRDefault="00A17DF0" w:rsidP="00A17DF0">
      <w:pPr>
        <w:pStyle w:val="HTMLPreformatted"/>
      </w:pPr>
      <w:r>
        <w:t xml:space="preserve">reconciliation efforts. We should not hold this funding hostage to </w:t>
      </w:r>
    </w:p>
    <w:p w14:paraId="429D1AA8" w14:textId="77777777" w:rsidR="00A17DF0" w:rsidRDefault="00A17DF0" w:rsidP="00A17DF0">
      <w:pPr>
        <w:pStyle w:val="HTMLPreformatted"/>
      </w:pPr>
      <w:r>
        <w:t xml:space="preserve">political gains, and it should not become a vessel for </w:t>
      </w:r>
      <w:proofErr w:type="spellStart"/>
      <w:r>
        <w:t>porkbarrel</w:t>
      </w:r>
      <w:proofErr w:type="spellEnd"/>
      <w:r>
        <w:t xml:space="preserve"> </w:t>
      </w:r>
    </w:p>
    <w:p w14:paraId="201469BD" w14:textId="77777777" w:rsidR="00A17DF0" w:rsidRDefault="00A17DF0" w:rsidP="00A17DF0">
      <w:pPr>
        <w:pStyle w:val="HTMLPreformatted"/>
      </w:pPr>
      <w:r>
        <w:t>projects and bloated spending.</w:t>
      </w:r>
    </w:p>
    <w:p w14:paraId="4A292ECF" w14:textId="77777777" w:rsidR="00A17DF0" w:rsidRDefault="00A17DF0" w:rsidP="00A17DF0">
      <w:pPr>
        <w:pStyle w:val="HTMLPreformatted"/>
      </w:pPr>
      <w:r>
        <w:t xml:space="preserve">  We should pass a clean emergency supplemental funding bill for </w:t>
      </w:r>
      <w:proofErr w:type="gramStart"/>
      <w:r>
        <w:t>our</w:t>
      </w:r>
      <w:proofErr w:type="gramEnd"/>
      <w:r>
        <w:t xml:space="preserve"> </w:t>
      </w:r>
    </w:p>
    <w:p w14:paraId="28F5890D" w14:textId="77777777" w:rsidR="00A17DF0" w:rsidRDefault="00A17DF0" w:rsidP="00A17DF0">
      <w:pPr>
        <w:pStyle w:val="HTMLPreformatted"/>
      </w:pPr>
      <w:r>
        <w:t xml:space="preserve">troops as soon as we possibly can, and I hope immediately following the </w:t>
      </w:r>
    </w:p>
    <w:p w14:paraId="6E9786FF" w14:textId="77777777" w:rsidR="00A17DF0" w:rsidRDefault="00A17DF0" w:rsidP="00A17DF0">
      <w:pPr>
        <w:pStyle w:val="HTMLPreformatted"/>
      </w:pPr>
      <w:r>
        <w:t>passage of this legislation we are on today.</w:t>
      </w:r>
    </w:p>
    <w:p w14:paraId="4622C538" w14:textId="77777777" w:rsidR="00A17DF0" w:rsidRDefault="00A17DF0"/>
    <w:sectPr w:rsidR="00A17D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E15D6" w14:textId="77777777" w:rsidR="009D4DF4" w:rsidRDefault="009D4DF4" w:rsidP="00BB0F54">
      <w:r>
        <w:separator/>
      </w:r>
    </w:p>
  </w:endnote>
  <w:endnote w:type="continuationSeparator" w:id="0">
    <w:p w14:paraId="326CA57F" w14:textId="77777777" w:rsidR="009D4DF4" w:rsidRDefault="009D4DF4" w:rsidP="00BB0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42CCA" w14:textId="77777777" w:rsidR="00BB0F54" w:rsidRDefault="00BB0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32458" w14:textId="77777777" w:rsidR="00BB0F54" w:rsidRDefault="00BB0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6E429" w14:textId="77777777" w:rsidR="00BB0F54" w:rsidRDefault="00BB0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B981C" w14:textId="77777777" w:rsidR="009D4DF4" w:rsidRDefault="009D4DF4" w:rsidP="00BB0F54">
      <w:r>
        <w:separator/>
      </w:r>
    </w:p>
  </w:footnote>
  <w:footnote w:type="continuationSeparator" w:id="0">
    <w:p w14:paraId="759F19EC" w14:textId="77777777" w:rsidR="009D4DF4" w:rsidRDefault="009D4DF4" w:rsidP="00BB0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16EC6" w14:textId="77777777" w:rsidR="00BB0F54" w:rsidRDefault="00BB0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AF2C9" w14:textId="77777777" w:rsidR="00BB0F54" w:rsidRDefault="00BB0F54" w:rsidP="00BB0F54">
    <w:pPr>
      <w:pStyle w:val="HTMLPreformatted"/>
    </w:pPr>
    <w:r>
      <w:t>(Tuesday, April 22, 2008)]</w:t>
    </w:r>
  </w:p>
  <w:p w14:paraId="2E80F5AB" w14:textId="77777777" w:rsidR="00BB0F54" w:rsidRDefault="00BB0F54" w:rsidP="00BB0F54">
    <w:pPr>
      <w:pStyle w:val="HTMLPreformatted"/>
    </w:pPr>
    <w:r>
      <w:t>[Senate]</w:t>
    </w:r>
  </w:p>
  <w:p w14:paraId="245D6323" w14:textId="77777777" w:rsidR="00BB0F54" w:rsidRDefault="00BB0F54">
    <w:pPr>
      <w:pStyle w:val="Header"/>
    </w:pPr>
    <w:r>
      <w:t xml:space="preserve">Mr. </w:t>
    </w:r>
    <w:r>
      <w:t>CORNYN.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00CF0" w14:textId="77777777" w:rsidR="00BB0F54" w:rsidRDefault="00BB0F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F0"/>
    <w:rsid w:val="0009795F"/>
    <w:rsid w:val="00133556"/>
    <w:rsid w:val="007456FA"/>
    <w:rsid w:val="009D4DF4"/>
    <w:rsid w:val="00A17DF0"/>
    <w:rsid w:val="00BB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611AF0"/>
  <w15:chartTrackingRefBased/>
  <w15:docId w15:val="{8E103DF2-B1FA-7544-A797-B228DE2D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A17D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A17DF0"/>
    <w:rPr>
      <w:color w:val="0000FF"/>
      <w:u w:val="single"/>
    </w:rPr>
  </w:style>
  <w:style w:type="paragraph" w:styleId="Header">
    <w:name w:val="header"/>
    <w:basedOn w:val="Normal"/>
    <w:link w:val="HeaderChar"/>
    <w:rsid w:val="00BB0F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0F54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BB0F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0F54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64 (Tuesday, April 22, 2008)]</vt:lpstr>
    </vt:vector>
  </TitlesOfParts>
  <Company>Microsoft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64 (Tuesday, April 22, 2008)]</dc:title>
  <dc:subject/>
  <dc:creator>lenovo</dc:creator>
  <cp:keywords/>
  <cp:lastModifiedBy>Buchanan, Erin M</cp:lastModifiedBy>
  <cp:revision>2</cp:revision>
  <dcterms:created xsi:type="dcterms:W3CDTF">2019-02-25T16:13:00Z</dcterms:created>
  <dcterms:modified xsi:type="dcterms:W3CDTF">2019-02-25T16:13:00Z</dcterms:modified>
</cp:coreProperties>
</file>