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thank my friend for his comments. I want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 about several issues, but let me say with regard to the whole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illegal status of the freedom we are winning, along with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people, in Iraq, there are many people in the international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whom the definition of is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quite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flexible, depending upon what it is they happen to want at any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particular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moment.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serving in the Congress, albeit on the other side of the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Capitol, in the 1990s and remember when, at the urgent request of the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Europeans, particularly the western Europeans, the United States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assembled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coalition and used its military power to prevent genocide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southeastern Europe, to protect the Kosovars from genocide that was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conducted by Milosevic and the Serbs at the time.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nations that wanted to do that asked the Security Council for a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support and were denied it because, if you will recall,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the Russians threatened to veto it, just as the French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indicated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years ago they would veto any resolution of support for our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you would think that to be consistent with the position they are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taking, some of the Western European countries, in particular the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French and Germans, would have said at the time, If you can't get a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Council resolution, then we don't want to intervene in Kosovo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prevent genocide there. But that was not the position they took at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insisted, they urgently pleaded with the United States to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lead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coalition of nations to intervene for humanitarian reasons at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point, notwithstanding the fact they could not get a Security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Council resolution because they recognized then what we have been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consistent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recognizing all along: That we always seek the support of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alliances, and we have support of an international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We always seek to operate within international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bodies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get the support of the U.N. when possible, but we protect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with or without the support of that body in any given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circumstance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what we did in Kosovo when we prevented genocide, and that is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now doing in Iraq.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add a few more words along those lines and then talk some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health care. Let me say how moved I was by the eloquence of Prime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Minister </w:t>
      </w:r>
      <w:proofErr w:type="spell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way in which he represented the aspirations of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free people everywhere.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of two statements in particular, one in which he quoted Prime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Minister Blair in saying that whenever people are given a choice, they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choose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over tyranny, democracy over dictatorship, and the rule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 over the rule of the secret police. It does not matter whether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who are being asked to choose are of the Islamic faith or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Christian faith or the Jewish faith or any other faith; it does not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they live or the circumstances under which they are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there is a universal desire placed in the human heart by our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Creator for freedom. We are seeing that desire in Iraq, and we saw it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Prime Minister </w:t>
      </w:r>
      <w:proofErr w:type="spell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today.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tremendously impressed by his courage. He probably has the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biggest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target on his back of anybody in the free world, and yet he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stood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and said not only do the Iraqi people want freedom--and I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note of this comment--as you have stood with us, we will stand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in the ongoing battle against terrorism.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 think this is a vindication of the underlying strategy that the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is following with its allies and the coalition in freeing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were two strategic goals in going into Iraq. One of them was to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regime and a person who even if there had never been a 9/11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his own a serious organic threat to the security of the region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freedom of the United States.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saw this and lived it in the 1990s. We saw him attack his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neighbors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twice. We saw him plow missiles into his neighbors. He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developed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destruction. He had stockpiles of </w:t>
      </w:r>
      <w:proofErr w:type="spell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sarin</w:t>
      </w:r>
      <w:proofErr w:type="spell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gas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chemical and biological weapons. He showed he was willing to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on his own people and on his neighbors.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tens of thousands of American personnel, American airplanes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warplanes in the region specifically designed to contain him year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year. I could see the Clinton administration building up toward a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end this threat to American interests and American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stability of the region, and it was necessary to remove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. That was part one.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Part two, necessitated by 9/11, was to replace Saddam Hussein, in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corroboration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Iraqi people, with a democracy that respected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dignity, stood for human rights, would fight for human rights and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ally with us in the war against terrorism. We heard from Prime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Minister </w:t>
      </w:r>
      <w:proofErr w:type="spell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the determination of the Iraqi people to do that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an ally.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greatly encouraged that this man, who represents a nation that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some turmoil, that is coming out of decades of totalitarian rule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 and is in a weakened condition, stood defiantly against the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courage. Many others, who are in stable countries and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more power, are trying to appease them. The Iraqis know the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danger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tyranny and terrorism. They have lived it, and they are going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 with us in fighting it in the future.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existence of this new democracy in Iraq will be a standing rebuke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vision of the terrorists of a Pan-Islamic world dominated by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totalitarianism, and twisted religious extremism. Prime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Minister </w:t>
      </w:r>
      <w:proofErr w:type="spell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that point clearly and made it without apology to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anybody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he made it again and again. And have we not seen several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from the dais on the other side of the Capitol in this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Congress? I thought it was an inspiring and brilliant speech. We owe it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ourselves, to our own freedom, to our allies and our own courageous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this through and to win this in Iraq.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also tremendously encouraged by his statement that we are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succeeding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 Anybody who looks at the facts in an unbiased way can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 Most of the country is stable. We are constantly seeking new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ways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stabilize the rest of it, in part through the application of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 on our own or with our allies, in part through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negotiations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people who are not yet committed completely to the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other side. He made that very clear. They are using a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combination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political and military tools to stabilize the country in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anticipation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elections in January. Hearing him, I have full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confidence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elections will go forward.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proud of what we have done there and proud of the resolution of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people. I want my constituents in Missouri and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constituents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country to take satisfaction in what we have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their resolution and through the sacrifice of the men and 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American military.</w:t>
      </w: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16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</w:t>
      </w:r>
      <w:bookmarkStart w:id="0" w:name="_GoBack"/>
      <w:bookmarkEnd w:id="0"/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7168" w:rsidRPr="00597168" w:rsidRDefault="00597168" w:rsidP="0059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9A1" w:rsidRDefault="000B59A1" w:rsidP="007F4478">
      <w:pPr>
        <w:spacing w:after="0" w:line="240" w:lineRule="auto"/>
      </w:pPr>
      <w:r>
        <w:separator/>
      </w:r>
    </w:p>
  </w:endnote>
  <w:endnote w:type="continuationSeparator" w:id="0">
    <w:p w:rsidR="000B59A1" w:rsidRDefault="000B59A1" w:rsidP="007F4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9A1" w:rsidRDefault="000B59A1" w:rsidP="007F4478">
      <w:pPr>
        <w:spacing w:after="0" w:line="240" w:lineRule="auto"/>
      </w:pPr>
      <w:r>
        <w:separator/>
      </w:r>
    </w:p>
  </w:footnote>
  <w:footnote w:type="continuationSeparator" w:id="0">
    <w:p w:rsidR="000B59A1" w:rsidRDefault="000B59A1" w:rsidP="007F4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478" w:rsidRPr="007F4478" w:rsidRDefault="007F4478" w:rsidP="007F4478">
    <w:pPr>
      <w:pStyle w:val="Header"/>
    </w:pPr>
    <w:r w:rsidRPr="007F4478">
      <w:t>(Thursday, September 23, 2004)]</w:t>
    </w:r>
  </w:p>
  <w:p w:rsidR="007F4478" w:rsidRPr="007F4478" w:rsidRDefault="007F4478" w:rsidP="007F4478">
    <w:pPr>
      <w:pStyle w:val="Header"/>
    </w:pPr>
    <w:r w:rsidRPr="007F4478">
      <w:t>[Senate]</w:t>
    </w:r>
  </w:p>
  <w:p w:rsidR="007F4478" w:rsidRDefault="007F4478">
    <w:pPr>
      <w:pStyle w:val="Header"/>
    </w:pPr>
    <w:r>
      <w:t>Talent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168"/>
    <w:rsid w:val="000B59A1"/>
    <w:rsid w:val="00597168"/>
    <w:rsid w:val="007F4478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79D42F-FD50-4EE0-97F9-60D45788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478"/>
  </w:style>
  <w:style w:type="paragraph" w:styleId="Footer">
    <w:name w:val="footer"/>
    <w:basedOn w:val="Normal"/>
    <w:link w:val="FooterChar"/>
    <w:uiPriority w:val="99"/>
    <w:unhideWhenUsed/>
    <w:rsid w:val="007F4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2015-02-09T22:52:00Z</dcterms:created>
  <dcterms:modified xsi:type="dcterms:W3CDTF">2015-02-09T22:52:00Z</dcterms:modified>
</cp:coreProperties>
</file>