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E9DB" w14:textId="77777777" w:rsidR="00906653" w:rsidRPr="003A6923" w:rsidRDefault="00906653" w:rsidP="00906653">
      <w:r w:rsidRPr="003A6923">
        <w:t xml:space="preserve">Mr. President, I am very concerned that the continuing </w:t>
      </w:r>
    </w:p>
    <w:p w14:paraId="55606500" w14:textId="77777777" w:rsidR="00906653" w:rsidRPr="003A6923" w:rsidRDefault="00906653" w:rsidP="00906653">
      <w:proofErr w:type="gramStart"/>
      <w:r w:rsidRPr="003A6923">
        <w:t>resolution</w:t>
      </w:r>
      <w:proofErr w:type="gramEnd"/>
      <w:r w:rsidRPr="003A6923">
        <w:t xml:space="preserve"> does not adequately support our Armed Forces at this </w:t>
      </w:r>
    </w:p>
    <w:p w14:paraId="6E0FA74F" w14:textId="77777777" w:rsidR="00906653" w:rsidRPr="003A6923" w:rsidRDefault="00906653" w:rsidP="00906653">
      <w:proofErr w:type="gramStart"/>
      <w:r w:rsidRPr="003A6923">
        <w:t>critical</w:t>
      </w:r>
      <w:proofErr w:type="gramEnd"/>
      <w:r w:rsidRPr="003A6923">
        <w:t xml:space="preserve"> time. Our military commanders tell me that the resolution </w:t>
      </w:r>
    </w:p>
    <w:p w14:paraId="69927AA2" w14:textId="77777777" w:rsidR="00906653" w:rsidRPr="003A6923" w:rsidRDefault="00906653" w:rsidP="00906653">
      <w:proofErr w:type="gramStart"/>
      <w:r w:rsidRPr="003A6923">
        <w:t>passed</w:t>
      </w:r>
      <w:proofErr w:type="gramEnd"/>
      <w:r w:rsidRPr="003A6923">
        <w:t xml:space="preserve"> by the House of Representatives could deprive our bases of $3.1 </w:t>
      </w:r>
    </w:p>
    <w:p w14:paraId="33777949" w14:textId="77777777" w:rsidR="00906653" w:rsidRPr="003A6923" w:rsidRDefault="00906653" w:rsidP="00906653">
      <w:proofErr w:type="spellStart"/>
      <w:proofErr w:type="gramStart"/>
      <w:r w:rsidRPr="003A6923">
        <w:t>billion</w:t>
      </w:r>
      <w:proofErr w:type="spellEnd"/>
      <w:proofErr w:type="gramEnd"/>
      <w:r w:rsidRPr="003A6923">
        <w:t xml:space="preserve"> of crucial Federal funding. I am particularly concerned about </w:t>
      </w:r>
    </w:p>
    <w:p w14:paraId="0974B698" w14:textId="77777777" w:rsidR="00906653" w:rsidRPr="003A6923" w:rsidRDefault="00906653" w:rsidP="00906653">
      <w:proofErr w:type="gramStart"/>
      <w:r w:rsidRPr="003A6923">
        <w:t>the</w:t>
      </w:r>
      <w:proofErr w:type="gramEnd"/>
      <w:r w:rsidRPr="003A6923">
        <w:t xml:space="preserve"> nearly $375 million of BRAC funding that is supposed to go to Fort </w:t>
      </w:r>
    </w:p>
    <w:p w14:paraId="5D8DAD39" w14:textId="77777777" w:rsidR="00906653" w:rsidRPr="003A6923" w:rsidRDefault="00906653" w:rsidP="00906653">
      <w:r w:rsidRPr="003A6923">
        <w:t xml:space="preserve">Leavenworth and Fort Riley. As a member of the Military Construction </w:t>
      </w:r>
    </w:p>
    <w:p w14:paraId="1F3B52E7" w14:textId="77777777" w:rsidR="00906653" w:rsidRPr="003A6923" w:rsidRDefault="00906653" w:rsidP="00906653">
      <w:r w:rsidRPr="003A6923">
        <w:t xml:space="preserve">Appropriations Subcommittee, I support the Hutchinson-Inhofe amendment </w:t>
      </w:r>
    </w:p>
    <w:p w14:paraId="41E830AC" w14:textId="77777777" w:rsidR="00906653" w:rsidRPr="003A6923" w:rsidRDefault="00906653" w:rsidP="00906653">
      <w:proofErr w:type="gramStart"/>
      <w:r w:rsidRPr="003A6923">
        <w:t>to</w:t>
      </w:r>
      <w:proofErr w:type="gramEnd"/>
      <w:r w:rsidRPr="003A6923">
        <w:t xml:space="preserve"> reinstate the $3.1 billion for BRAC that will be lost in the current </w:t>
      </w:r>
    </w:p>
    <w:p w14:paraId="03A01EA4" w14:textId="77777777" w:rsidR="00906653" w:rsidRPr="003A6923" w:rsidRDefault="00906653" w:rsidP="00906653">
      <w:proofErr w:type="gramStart"/>
      <w:r w:rsidRPr="003A6923">
        <w:t>version</w:t>
      </w:r>
      <w:proofErr w:type="gramEnd"/>
      <w:r w:rsidRPr="003A6923">
        <w:t xml:space="preserve"> of the continuing resolution.</w:t>
      </w:r>
    </w:p>
    <w:p w14:paraId="30C41920" w14:textId="77777777" w:rsidR="00906653" w:rsidRPr="003A6923" w:rsidRDefault="00906653" w:rsidP="00906653">
      <w:r w:rsidRPr="003A6923">
        <w:t xml:space="preserve">  Several of Fort Riley and Fort Leavenworth's projects are in jeopardy </w:t>
      </w:r>
    </w:p>
    <w:p w14:paraId="6E04A628" w14:textId="77777777" w:rsidR="00906653" w:rsidRPr="003A6923" w:rsidRDefault="00906653" w:rsidP="00906653">
      <w:proofErr w:type="gramStart"/>
      <w:r w:rsidRPr="003A6923">
        <w:t>unless</w:t>
      </w:r>
      <w:proofErr w:type="gramEnd"/>
      <w:r w:rsidRPr="003A6923">
        <w:t xml:space="preserve"> full funding is restored, including: the Regional Correctional </w:t>
      </w:r>
    </w:p>
    <w:p w14:paraId="43673BF3" w14:textId="77777777" w:rsidR="00906653" w:rsidRPr="003A6923" w:rsidRDefault="00906653" w:rsidP="00906653">
      <w:r w:rsidRPr="003A6923">
        <w:t xml:space="preserve">Facility at Fort Leavenworth, the Battle Command Training Center at </w:t>
      </w:r>
    </w:p>
    <w:p w14:paraId="6A73B703" w14:textId="77777777" w:rsidR="00906653" w:rsidRPr="003A6923" w:rsidRDefault="00906653" w:rsidP="00906653">
      <w:r w:rsidRPr="003A6923">
        <w:t xml:space="preserve">Fort Riley, the Child Development Center at Fort Riley, Fort Riley's </w:t>
      </w:r>
    </w:p>
    <w:p w14:paraId="7440D0D8" w14:textId="77777777" w:rsidR="00906653" w:rsidRPr="003A6923" w:rsidRDefault="00906653" w:rsidP="00906653">
      <w:r w:rsidRPr="003A6923">
        <w:t xml:space="preserve">Consolidated Soldier and Family Medical Clinic, Fort Riley runway </w:t>
      </w:r>
    </w:p>
    <w:p w14:paraId="7598D7BD" w14:textId="77777777" w:rsidR="00906653" w:rsidRPr="003A6923" w:rsidRDefault="00906653" w:rsidP="00906653">
      <w:proofErr w:type="gramStart"/>
      <w:r w:rsidRPr="003A6923">
        <w:t>improvements</w:t>
      </w:r>
      <w:proofErr w:type="gramEnd"/>
      <w:r w:rsidRPr="003A6923">
        <w:t xml:space="preserve">, phase I of the Combat Aviation Brigade complex, and the </w:t>
      </w:r>
    </w:p>
    <w:p w14:paraId="039975CF" w14:textId="77777777" w:rsidR="00906653" w:rsidRPr="003A6923" w:rsidRDefault="00906653" w:rsidP="00906653">
      <w:proofErr w:type="gramStart"/>
      <w:r w:rsidRPr="003A6923">
        <w:t>increment</w:t>
      </w:r>
      <w:proofErr w:type="gramEnd"/>
      <w:r w:rsidRPr="003A6923">
        <w:t xml:space="preserve"> 2 of the First Division headquarters construction.</w:t>
      </w:r>
    </w:p>
    <w:p w14:paraId="31493B53" w14:textId="77777777" w:rsidR="00906653" w:rsidRPr="003A6923" w:rsidRDefault="00906653" w:rsidP="00906653">
      <w:r w:rsidRPr="003A6923">
        <w:t xml:space="preserve">  Unless we correct this problem in the continuing resolution, it will </w:t>
      </w:r>
    </w:p>
    <w:p w14:paraId="6175B0AC" w14:textId="77777777" w:rsidR="00906653" w:rsidRPr="003A6923" w:rsidRDefault="00906653" w:rsidP="00906653">
      <w:proofErr w:type="gramStart"/>
      <w:r w:rsidRPr="003A6923">
        <w:t>have</w:t>
      </w:r>
      <w:proofErr w:type="gramEnd"/>
      <w:r w:rsidRPr="003A6923">
        <w:t xml:space="preserve"> a domino effect on future BRAC funding, which will be detrimental </w:t>
      </w:r>
    </w:p>
    <w:p w14:paraId="7B07A84C" w14:textId="77777777" w:rsidR="00906653" w:rsidRPr="003A6923" w:rsidRDefault="00906653" w:rsidP="00906653">
      <w:proofErr w:type="gramStart"/>
      <w:r w:rsidRPr="003A6923">
        <w:t>to</w:t>
      </w:r>
      <w:proofErr w:type="gramEnd"/>
      <w:r w:rsidRPr="003A6923">
        <w:t xml:space="preserve"> our operations around the world. Fort Riley is a good example. First </w:t>
      </w:r>
    </w:p>
    <w:p w14:paraId="6FD06870" w14:textId="77777777" w:rsidR="00906653" w:rsidRPr="003A6923" w:rsidRDefault="00906653" w:rsidP="00906653">
      <w:r w:rsidRPr="003A6923">
        <w:t xml:space="preserve">Division soldiers from Fort Riley continue to deploy in support of </w:t>
      </w:r>
    </w:p>
    <w:p w14:paraId="29438235" w14:textId="77777777" w:rsidR="00906653" w:rsidRPr="003A6923" w:rsidRDefault="00906653" w:rsidP="00906653">
      <w:r w:rsidRPr="003A6923">
        <w:t xml:space="preserve">Operation Iraqi Freedom. Fort Riley trains the soldiers who will embed </w:t>
      </w:r>
    </w:p>
    <w:p w14:paraId="1DE6E5ED" w14:textId="77777777" w:rsidR="00906653" w:rsidRPr="003A6923" w:rsidRDefault="00906653" w:rsidP="00906653">
      <w:proofErr w:type="gramStart"/>
      <w:r w:rsidRPr="003A6923">
        <w:t>with</w:t>
      </w:r>
      <w:proofErr w:type="gramEnd"/>
      <w:r w:rsidRPr="003A6923">
        <w:t xml:space="preserve"> both Afghan and Iraqi forces. Right now, Fort Riley has enough </w:t>
      </w:r>
    </w:p>
    <w:p w14:paraId="3E0F7131" w14:textId="77777777" w:rsidR="00906653" w:rsidRPr="003A6923" w:rsidRDefault="00906653" w:rsidP="00906653">
      <w:proofErr w:type="gramStart"/>
      <w:r w:rsidRPr="003A6923">
        <w:t>soldiers</w:t>
      </w:r>
      <w:proofErr w:type="gramEnd"/>
      <w:r w:rsidRPr="003A6923">
        <w:t xml:space="preserve"> deployed overseas that it can manage base operations. But as </w:t>
      </w:r>
    </w:p>
    <w:p w14:paraId="71763233" w14:textId="77777777" w:rsidR="00906653" w:rsidRPr="003A6923" w:rsidRDefault="00906653" w:rsidP="00906653">
      <w:proofErr w:type="gramStart"/>
      <w:r w:rsidRPr="003A6923">
        <w:t>one</w:t>
      </w:r>
      <w:proofErr w:type="gramEnd"/>
      <w:r w:rsidRPr="003A6923">
        <w:t xml:space="preserve"> Fort Riley official put it a few weeks ago, world peace is Fort </w:t>
      </w:r>
    </w:p>
    <w:p w14:paraId="5E70C0B7" w14:textId="77777777" w:rsidR="00906653" w:rsidRPr="003A6923" w:rsidRDefault="00906653" w:rsidP="00906653">
      <w:r w:rsidRPr="003A6923">
        <w:t xml:space="preserve">Riley's worst nightmare: if all the soldiers come home, there is no </w:t>
      </w:r>
    </w:p>
    <w:p w14:paraId="269E25CB" w14:textId="77777777" w:rsidR="00906653" w:rsidRPr="003A6923" w:rsidRDefault="00906653" w:rsidP="00906653">
      <w:proofErr w:type="gramStart"/>
      <w:r w:rsidRPr="003A6923">
        <w:t>place</w:t>
      </w:r>
      <w:proofErr w:type="gramEnd"/>
      <w:r w:rsidRPr="003A6923">
        <w:t xml:space="preserve"> to house them all. We need to fund BRAC priorities to stay on </w:t>
      </w:r>
    </w:p>
    <w:p w14:paraId="1C1C9326" w14:textId="77777777" w:rsidR="00906653" w:rsidRPr="003A6923" w:rsidRDefault="00906653" w:rsidP="00906653">
      <w:proofErr w:type="gramStart"/>
      <w:r w:rsidRPr="003A6923">
        <w:t>schedule</w:t>
      </w:r>
      <w:proofErr w:type="gramEnd"/>
      <w:r w:rsidRPr="003A6923">
        <w:t xml:space="preserve"> and make sure the appropriations process in the Senate does </w:t>
      </w:r>
    </w:p>
    <w:p w14:paraId="0F45C757" w14:textId="77777777" w:rsidR="00906653" w:rsidRPr="003A6923" w:rsidRDefault="00906653" w:rsidP="00906653">
      <w:proofErr w:type="gramStart"/>
      <w:r w:rsidRPr="003A6923">
        <w:t>not</w:t>
      </w:r>
      <w:proofErr w:type="gramEnd"/>
      <w:r w:rsidRPr="003A6923">
        <w:t xml:space="preserve"> adversely affect the ability of our Armed Forces to execute their </w:t>
      </w:r>
    </w:p>
    <w:p w14:paraId="02FD005E" w14:textId="77777777" w:rsidR="00906653" w:rsidRPr="003A6923" w:rsidRDefault="00906653" w:rsidP="00906653">
      <w:proofErr w:type="gramStart"/>
      <w:r w:rsidRPr="003A6923">
        <w:t>missions</w:t>
      </w:r>
      <w:proofErr w:type="gramEnd"/>
      <w:r w:rsidRPr="003A6923">
        <w:t>.</w:t>
      </w:r>
    </w:p>
    <w:p w14:paraId="3F03CC9F" w14:textId="77777777" w:rsidR="00906653" w:rsidRPr="003A6923" w:rsidRDefault="00906653" w:rsidP="00906653">
      <w:r w:rsidRPr="003A6923">
        <w:t xml:space="preserve">  We cannot afford to play games with military construction funds. We </w:t>
      </w:r>
    </w:p>
    <w:p w14:paraId="0FCDCBA1" w14:textId="77777777" w:rsidR="00906653" w:rsidRPr="003A6923" w:rsidRDefault="00906653" w:rsidP="00906653">
      <w:proofErr w:type="gramStart"/>
      <w:r w:rsidRPr="003A6923">
        <w:t>worked</w:t>
      </w:r>
      <w:proofErr w:type="gramEnd"/>
      <w:r w:rsidRPr="003A6923">
        <w:t xml:space="preserve"> hard last year to write good legislation that funded key </w:t>
      </w:r>
    </w:p>
    <w:p w14:paraId="65099E20" w14:textId="77777777" w:rsidR="00906653" w:rsidRPr="003A6923" w:rsidRDefault="00906653" w:rsidP="00906653">
      <w:proofErr w:type="gramStart"/>
      <w:r w:rsidRPr="003A6923">
        <w:t>priorities</w:t>
      </w:r>
      <w:proofErr w:type="gramEnd"/>
      <w:r w:rsidRPr="003A6923">
        <w:t xml:space="preserve">. That funding should be restored. All of us come to the </w:t>
      </w:r>
    </w:p>
    <w:p w14:paraId="3D042C22" w14:textId="77777777" w:rsidR="00906653" w:rsidRPr="003A6923" w:rsidRDefault="00906653" w:rsidP="00906653">
      <w:proofErr w:type="gramStart"/>
      <w:r w:rsidRPr="003A6923">
        <w:t>floor</w:t>
      </w:r>
      <w:proofErr w:type="gramEnd"/>
      <w:r w:rsidRPr="003A6923">
        <w:t xml:space="preserve"> pledging to support the men and women of our Armed Forces. Our </w:t>
      </w:r>
    </w:p>
    <w:p w14:paraId="641DED84" w14:textId="77777777" w:rsidR="00906653" w:rsidRPr="003A6923" w:rsidRDefault="00906653" w:rsidP="00906653">
      <w:proofErr w:type="gramStart"/>
      <w:r w:rsidRPr="003A6923">
        <w:t>promises</w:t>
      </w:r>
      <w:proofErr w:type="gramEnd"/>
      <w:r w:rsidRPr="003A6923">
        <w:t xml:space="preserve"> of support will ring hollow if we fail to turn our words into </w:t>
      </w:r>
    </w:p>
    <w:p w14:paraId="6B2DC0A2" w14:textId="77777777" w:rsidR="00906653" w:rsidRPr="003A6923" w:rsidRDefault="00906653" w:rsidP="00906653">
      <w:proofErr w:type="gramStart"/>
      <w:r w:rsidRPr="003A6923">
        <w:t>action</w:t>
      </w:r>
      <w:proofErr w:type="gramEnd"/>
      <w:r w:rsidRPr="003A6923">
        <w:t xml:space="preserve">. We need to restore full funding to military construction in </w:t>
      </w:r>
    </w:p>
    <w:p w14:paraId="55440554" w14:textId="77777777" w:rsidR="00906653" w:rsidRPr="003A6923" w:rsidRDefault="00906653" w:rsidP="00906653">
      <w:proofErr w:type="gramStart"/>
      <w:r w:rsidRPr="003A6923">
        <w:t>this</w:t>
      </w:r>
      <w:proofErr w:type="gramEnd"/>
      <w:r w:rsidRPr="003A6923">
        <w:t xml:space="preserve"> continuing resolution.</w:t>
      </w:r>
    </w:p>
    <w:p w14:paraId="2D8D58BC" w14:textId="77777777" w:rsidR="0075758B" w:rsidRDefault="0075758B">
      <w:bookmarkStart w:id="0" w:name="_GoBack"/>
      <w:bookmarkEnd w:id="0"/>
    </w:p>
    <w:sectPr w:rsidR="007575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AEB6E" w14:textId="77777777" w:rsidR="00906653" w:rsidRDefault="00906653" w:rsidP="00906653">
      <w:r>
        <w:separator/>
      </w:r>
    </w:p>
  </w:endnote>
  <w:endnote w:type="continuationSeparator" w:id="0">
    <w:p w14:paraId="10052C48" w14:textId="77777777" w:rsidR="00906653" w:rsidRDefault="00906653" w:rsidP="0090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DA87A" w14:textId="77777777" w:rsidR="00906653" w:rsidRDefault="00906653" w:rsidP="00906653">
      <w:r>
        <w:separator/>
      </w:r>
    </w:p>
  </w:footnote>
  <w:footnote w:type="continuationSeparator" w:id="0">
    <w:p w14:paraId="76C09D39" w14:textId="77777777" w:rsidR="00906653" w:rsidRDefault="00906653" w:rsidP="00906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0EC5C" w14:textId="77777777" w:rsidR="00E70141" w:rsidRPr="003A6923" w:rsidRDefault="00906653" w:rsidP="00E70141">
    <w:r w:rsidRPr="003A6923">
      <w:t>(Thursday, February 8, 2007)]</w:t>
    </w:r>
  </w:p>
  <w:p w14:paraId="57D86015" w14:textId="77777777" w:rsidR="00E70141" w:rsidRDefault="00906653" w:rsidP="00E70141">
    <w:r w:rsidRPr="003A6923">
      <w:t>[Senate]</w:t>
    </w:r>
  </w:p>
  <w:p w14:paraId="22EAFD97" w14:textId="77777777" w:rsidR="00E70141" w:rsidRDefault="00906653" w:rsidP="00906653">
    <w:r>
      <w:t>Mr. BROWNBACK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53"/>
    <w:rsid w:val="0075758B"/>
    <w:rsid w:val="0090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3A00"/>
  <w15:chartTrackingRefBased/>
  <w15:docId w15:val="{3B0ACC92-4374-4E06-AED3-3B8003A0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6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653"/>
  </w:style>
  <w:style w:type="paragraph" w:styleId="Footer">
    <w:name w:val="footer"/>
    <w:basedOn w:val="Normal"/>
    <w:link w:val="FooterChar"/>
    <w:uiPriority w:val="99"/>
    <w:unhideWhenUsed/>
    <w:rsid w:val="00906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2015-02-13T19:50:00Z</dcterms:created>
  <dcterms:modified xsi:type="dcterms:W3CDTF">2015-02-13T19:51:00Z</dcterms:modified>
</cp:coreProperties>
</file>