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March 15, 1995, I issued Executive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Order 12957 (60 </w:t>
      </w:r>
      <w:r>
        <w:rPr>
          <w:rFonts w:cs="Times New Roman"/>
          <w:i/>
          <w:iCs/>
          <w:sz w:val="20"/>
          <w:szCs w:val="20"/>
        </w:rPr>
        <w:t xml:space="preserve">Fed. Reg. </w:t>
      </w:r>
      <w:r>
        <w:rPr>
          <w:rFonts w:cs="Times New Roman"/>
          <w:sz w:val="20"/>
          <w:szCs w:val="20"/>
        </w:rPr>
        <w:t>14615, March 17,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1995) to declare a national emergency with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respect</w:t>
      </w:r>
      <w:proofErr w:type="gramEnd"/>
      <w:r>
        <w:rPr>
          <w:rFonts w:cs="Times New Roman"/>
          <w:sz w:val="20"/>
          <w:szCs w:val="20"/>
        </w:rPr>
        <w:t xml:space="preserve"> to Iran pursuant to IEEPA, and to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prohibit</w:t>
      </w:r>
      <w:proofErr w:type="gramEnd"/>
      <w:r>
        <w:rPr>
          <w:rFonts w:cs="Times New Roman"/>
          <w:sz w:val="20"/>
          <w:szCs w:val="20"/>
        </w:rPr>
        <w:t xml:space="preserve"> the financing, management, or supervision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United States persons of the development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Iranian petroleum resources.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action was in response to actions and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policies</w:t>
      </w:r>
      <w:proofErr w:type="gramEnd"/>
      <w:r>
        <w:rPr>
          <w:rFonts w:cs="Times New Roman"/>
          <w:sz w:val="20"/>
          <w:szCs w:val="20"/>
        </w:rPr>
        <w:t xml:space="preserve"> of the Government of Iran, including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for international terrorism, efforts to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undermine</w:t>
      </w:r>
      <w:proofErr w:type="gramEnd"/>
      <w:r>
        <w:rPr>
          <w:rFonts w:cs="Times New Roman"/>
          <w:sz w:val="20"/>
          <w:szCs w:val="20"/>
        </w:rPr>
        <w:t xml:space="preserve"> the Middle East peace process,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acquisition of weapons of mass destruction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means to deliver them. A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copy</w:t>
      </w:r>
      <w:proofErr w:type="gramEnd"/>
      <w:r>
        <w:rPr>
          <w:rFonts w:cs="Times New Roman"/>
          <w:sz w:val="20"/>
          <w:szCs w:val="20"/>
        </w:rPr>
        <w:t xml:space="preserve"> of the Order was provided to the Speaker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House and the President of the Senate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letter dated March 15, 1995.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Following the imposition of these restrictions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regard to the development of Iranian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petroleum</w:t>
      </w:r>
      <w:proofErr w:type="gramEnd"/>
      <w:r>
        <w:rPr>
          <w:rFonts w:cs="Times New Roman"/>
          <w:sz w:val="20"/>
          <w:szCs w:val="20"/>
        </w:rPr>
        <w:t xml:space="preserve"> resources, Iran continued to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engage</w:t>
      </w:r>
      <w:proofErr w:type="gramEnd"/>
      <w:r>
        <w:rPr>
          <w:rFonts w:cs="Times New Roman"/>
          <w:sz w:val="20"/>
          <w:szCs w:val="20"/>
        </w:rPr>
        <w:t xml:space="preserve"> in activities that represent a threat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peace and security of all nations, including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continuing support for international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, its support for acts that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undermine</w:t>
      </w:r>
      <w:proofErr w:type="gramEnd"/>
      <w:r>
        <w:rPr>
          <w:rFonts w:cs="Times New Roman"/>
          <w:sz w:val="20"/>
          <w:szCs w:val="20"/>
        </w:rPr>
        <w:t xml:space="preserve"> the Middle East peace process,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its intensified efforts to acquire weapons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mass destruction. On May 6, 1995, I issued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Executive Order 12959 (60 </w:t>
      </w:r>
      <w:r>
        <w:rPr>
          <w:rFonts w:cs="Times New Roman"/>
          <w:i/>
          <w:iCs/>
          <w:sz w:val="20"/>
          <w:szCs w:val="20"/>
        </w:rPr>
        <w:t xml:space="preserve">Fed. Reg. </w:t>
      </w:r>
      <w:r>
        <w:rPr>
          <w:rFonts w:cs="Times New Roman"/>
          <w:sz w:val="20"/>
          <w:szCs w:val="20"/>
        </w:rPr>
        <w:t>24757,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May 9, 1995) to further respond to the Iranian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to the national security, foreign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policy</w:t>
      </w:r>
      <w:proofErr w:type="gramEnd"/>
      <w:r>
        <w:rPr>
          <w:rFonts w:cs="Times New Roman"/>
          <w:sz w:val="20"/>
          <w:szCs w:val="20"/>
        </w:rPr>
        <w:t>, and economy of the United States.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terms of that order and an earlier order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imposing</w:t>
      </w:r>
      <w:proofErr w:type="gramEnd"/>
      <w:r>
        <w:rPr>
          <w:rFonts w:cs="Times New Roman"/>
          <w:sz w:val="20"/>
          <w:szCs w:val="20"/>
        </w:rPr>
        <w:t xml:space="preserve"> an import ban on Iranian-origin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goods</w:t>
      </w:r>
      <w:proofErr w:type="gramEnd"/>
      <w:r>
        <w:rPr>
          <w:rFonts w:cs="Times New Roman"/>
          <w:sz w:val="20"/>
          <w:szCs w:val="20"/>
        </w:rPr>
        <w:t xml:space="preserve"> and services (Executive Order 12613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October 29, 1987) were consolidated and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clarified</w:t>
      </w:r>
      <w:proofErr w:type="gramEnd"/>
      <w:r>
        <w:rPr>
          <w:rFonts w:cs="Times New Roman"/>
          <w:sz w:val="20"/>
          <w:szCs w:val="20"/>
        </w:rPr>
        <w:t xml:space="preserve"> in Executive Order 13059 of August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19, 1997.</w:t>
      </w:r>
      <w:proofErr w:type="gramEnd"/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time of signing Executive Order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12959, I directed the Secretary of the Treasury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authorize through specific licensing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certain</w:t>
      </w:r>
      <w:proofErr w:type="gramEnd"/>
      <w:r>
        <w:rPr>
          <w:rFonts w:cs="Times New Roman"/>
          <w:sz w:val="20"/>
          <w:szCs w:val="20"/>
        </w:rPr>
        <w:t xml:space="preserve"> transactions, including transactions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United States persons related to the Iran-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Claims Tribunal in The Hague,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established</w:t>
      </w:r>
      <w:proofErr w:type="gramEnd"/>
      <w:r>
        <w:rPr>
          <w:rFonts w:cs="Times New Roman"/>
          <w:sz w:val="20"/>
          <w:szCs w:val="20"/>
        </w:rPr>
        <w:t xml:space="preserve"> pursuant to the Algiers Accords,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related to other international obligations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U.S. Government functions, and transactions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related</w:t>
      </w:r>
      <w:proofErr w:type="gramEnd"/>
      <w:r>
        <w:rPr>
          <w:rFonts w:cs="Times New Roman"/>
          <w:sz w:val="20"/>
          <w:szCs w:val="20"/>
        </w:rPr>
        <w:t xml:space="preserve"> to the export of agricultural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commodities</w:t>
      </w:r>
      <w:proofErr w:type="gramEnd"/>
      <w:r>
        <w:rPr>
          <w:rFonts w:cs="Times New Roman"/>
          <w:sz w:val="20"/>
          <w:szCs w:val="20"/>
        </w:rPr>
        <w:t xml:space="preserve"> pursuant to preexisting contracts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consistent</w:t>
      </w:r>
      <w:proofErr w:type="gramEnd"/>
      <w:r>
        <w:rPr>
          <w:rFonts w:cs="Times New Roman"/>
          <w:sz w:val="20"/>
          <w:szCs w:val="20"/>
        </w:rPr>
        <w:t xml:space="preserve"> with section 5712(c) of title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7, United States Code.</w:t>
      </w:r>
      <w:proofErr w:type="gramEnd"/>
      <w:r>
        <w:rPr>
          <w:rFonts w:cs="Times New Roman"/>
          <w:sz w:val="20"/>
          <w:szCs w:val="20"/>
        </w:rPr>
        <w:t xml:space="preserve"> I also directed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of the Treasury, in consultation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Secretary of State, to consider authorizing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persons through specific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licensing</w:t>
      </w:r>
      <w:proofErr w:type="gramEnd"/>
      <w:r>
        <w:rPr>
          <w:rFonts w:cs="Times New Roman"/>
          <w:sz w:val="20"/>
          <w:szCs w:val="20"/>
        </w:rPr>
        <w:t xml:space="preserve"> to participate in market-based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swaps</w:t>
      </w:r>
      <w:proofErr w:type="gramEnd"/>
      <w:r>
        <w:rPr>
          <w:rFonts w:cs="Times New Roman"/>
          <w:sz w:val="20"/>
          <w:szCs w:val="20"/>
        </w:rPr>
        <w:t xml:space="preserve"> of crude oil from the Caspian Sea area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Iranian crude oil in support of energy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projects</w:t>
      </w:r>
      <w:proofErr w:type="gramEnd"/>
      <w:r>
        <w:rPr>
          <w:rFonts w:cs="Times New Roman"/>
          <w:sz w:val="20"/>
          <w:szCs w:val="20"/>
        </w:rPr>
        <w:t xml:space="preserve"> in Azerbaijan, Kazakhstan, and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Turkmenistan.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Executive Order 12959 revoked sections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 and 2 of Executive Order 12613 of October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29, 1987, and sections 1 and 2 of Executive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12957 of March 15, 1995, to the extent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inconsistent with it. A copy of Executive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12959 was transmitted to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Congressional leadership by letter dated May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6, 1995.</w:t>
      </w:r>
      <w:proofErr w:type="gramEnd"/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2. On August 19, 1997, I issued Executive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13059 in order to clarify the steps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taken</w:t>
      </w:r>
      <w:proofErr w:type="gramEnd"/>
      <w:r>
        <w:rPr>
          <w:rFonts w:cs="Times New Roman"/>
          <w:sz w:val="20"/>
          <w:szCs w:val="20"/>
        </w:rPr>
        <w:t xml:space="preserve"> in Executive Order 12957 and Executive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12959, to confirm that the embargo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Iran prohibits all trade and investment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activities</w:t>
      </w:r>
      <w:proofErr w:type="gramEnd"/>
      <w:r>
        <w:rPr>
          <w:rFonts w:cs="Times New Roman"/>
          <w:sz w:val="20"/>
          <w:szCs w:val="20"/>
        </w:rPr>
        <w:t xml:space="preserve"> by United States persons, wherever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located</w:t>
      </w:r>
      <w:proofErr w:type="gramEnd"/>
      <w:r>
        <w:rPr>
          <w:rFonts w:cs="Times New Roman"/>
          <w:sz w:val="20"/>
          <w:szCs w:val="20"/>
        </w:rPr>
        <w:t>, and to consolidate in one order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various</w:t>
      </w:r>
      <w:proofErr w:type="gramEnd"/>
      <w:r>
        <w:rPr>
          <w:rFonts w:cs="Times New Roman"/>
          <w:sz w:val="20"/>
          <w:szCs w:val="20"/>
        </w:rPr>
        <w:t xml:space="preserve"> prohibitions previously imposed to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</w:t>
      </w:r>
      <w:proofErr w:type="gramEnd"/>
      <w:r>
        <w:rPr>
          <w:rFonts w:cs="Times New Roman"/>
          <w:sz w:val="20"/>
          <w:szCs w:val="20"/>
        </w:rPr>
        <w:t xml:space="preserve"> with the national emergency declared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March 15, 1995. A copy of the Order was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transmitted</w:t>
      </w:r>
      <w:proofErr w:type="gramEnd"/>
      <w:r>
        <w:rPr>
          <w:rFonts w:cs="Times New Roman"/>
          <w:sz w:val="20"/>
          <w:szCs w:val="20"/>
        </w:rPr>
        <w:t xml:space="preserve"> to the Speaker of the House and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President of the Senate by letter dated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August 19, 1997.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Order prohibits (1) the importation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the United States of any goods or services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Iranian origin or owned or controlled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Government of Iran except information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informational material; (2) the exportation,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reexportation</w:t>
      </w:r>
      <w:proofErr w:type="spellEnd"/>
      <w:proofErr w:type="gramEnd"/>
      <w:r>
        <w:rPr>
          <w:rFonts w:cs="Times New Roman"/>
          <w:sz w:val="20"/>
          <w:szCs w:val="20"/>
        </w:rPr>
        <w:t>, sale, or supply from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or by a United States person,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wherever</w:t>
      </w:r>
      <w:proofErr w:type="gramEnd"/>
      <w:r>
        <w:rPr>
          <w:rFonts w:cs="Times New Roman"/>
          <w:sz w:val="20"/>
          <w:szCs w:val="20"/>
        </w:rPr>
        <w:t xml:space="preserve"> located, of goods, technology, or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services</w:t>
      </w:r>
      <w:proofErr w:type="gramEnd"/>
      <w:r>
        <w:rPr>
          <w:rFonts w:cs="Times New Roman"/>
          <w:sz w:val="20"/>
          <w:szCs w:val="20"/>
        </w:rPr>
        <w:t xml:space="preserve"> to Iran or the Government of Iran,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including</w:t>
      </w:r>
      <w:proofErr w:type="gramEnd"/>
      <w:r>
        <w:rPr>
          <w:rFonts w:cs="Times New Roman"/>
          <w:sz w:val="20"/>
          <w:szCs w:val="20"/>
        </w:rPr>
        <w:t xml:space="preserve"> knowing transfers to a third country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direct or indirect supply, transshipment,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reexportation</w:t>
      </w:r>
      <w:proofErr w:type="spellEnd"/>
      <w:r>
        <w:rPr>
          <w:rFonts w:cs="Times New Roman"/>
          <w:sz w:val="20"/>
          <w:szCs w:val="20"/>
        </w:rPr>
        <w:t xml:space="preserve"> to Iran or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Iran, or specifically for use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production, commingling with, or incorporation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goods, technology, or services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supplied, transshipped, or </w:t>
      </w:r>
      <w:proofErr w:type="spellStart"/>
      <w:r>
        <w:rPr>
          <w:rFonts w:cs="Times New Roman"/>
          <w:sz w:val="20"/>
          <w:szCs w:val="20"/>
        </w:rPr>
        <w:t>reexported</w:t>
      </w:r>
      <w:proofErr w:type="spellEnd"/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exclusively</w:t>
      </w:r>
      <w:proofErr w:type="gramEnd"/>
      <w:r>
        <w:rPr>
          <w:rFonts w:cs="Times New Roman"/>
          <w:sz w:val="20"/>
          <w:szCs w:val="20"/>
        </w:rPr>
        <w:t xml:space="preserve"> or predominantly to Iran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the Government of Iran; (3) knowing </w:t>
      </w:r>
      <w:proofErr w:type="spellStart"/>
      <w:r>
        <w:rPr>
          <w:rFonts w:cs="Times New Roman"/>
          <w:sz w:val="20"/>
          <w:szCs w:val="20"/>
        </w:rPr>
        <w:t>reexportation</w:t>
      </w:r>
      <w:proofErr w:type="spellEnd"/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a third country to Iran or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Government of Iran of certain controlled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U.S.-origin goods, technology, or services by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person other than a United States person;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(4) </w:t>
      </w: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purchase, sale, transport, swap, brokerage,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approval</w:t>
      </w:r>
      <w:proofErr w:type="gramEnd"/>
      <w:r>
        <w:rPr>
          <w:rFonts w:cs="Times New Roman"/>
          <w:sz w:val="20"/>
          <w:szCs w:val="20"/>
        </w:rPr>
        <w:t>, financing, facilitation, guarantee,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other transactions or dealings by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persons, wherever located, related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goods, technology, or services for exportation,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reexportation</w:t>
      </w:r>
      <w:proofErr w:type="spellEnd"/>
      <w:proofErr w:type="gramEnd"/>
      <w:r>
        <w:rPr>
          <w:rFonts w:cs="Times New Roman"/>
          <w:sz w:val="20"/>
          <w:szCs w:val="20"/>
        </w:rPr>
        <w:t>, sale or supply, directly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indirectly, to Iran or the Government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Iran, or to goods or services of Iranian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origin</w:t>
      </w:r>
      <w:proofErr w:type="gramEnd"/>
      <w:r>
        <w:rPr>
          <w:rFonts w:cs="Times New Roman"/>
          <w:sz w:val="20"/>
          <w:szCs w:val="20"/>
        </w:rPr>
        <w:t xml:space="preserve"> or owned or controlled by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Iran; (5) new investment by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persons in Iran or in property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entities owned or controlled by the Government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of</w:t>
      </w:r>
      <w:proofErr w:type="gramEnd"/>
      <w:r>
        <w:rPr>
          <w:rFonts w:cs="Times New Roman"/>
          <w:sz w:val="20"/>
          <w:szCs w:val="20"/>
        </w:rPr>
        <w:t xml:space="preserve"> Iran; (6) approval, financing, facilitation,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guarantee by a United States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person</w:t>
      </w:r>
      <w:proofErr w:type="gramEnd"/>
      <w:r>
        <w:rPr>
          <w:rFonts w:cs="Times New Roman"/>
          <w:sz w:val="20"/>
          <w:szCs w:val="20"/>
        </w:rPr>
        <w:t xml:space="preserve"> of any transaction by a foreign person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 United States person would be prohibited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performing under the terms of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Order; and (7) any transaction that evades,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avoids</w:t>
      </w:r>
      <w:proofErr w:type="gramEnd"/>
      <w:r>
        <w:rPr>
          <w:rFonts w:cs="Times New Roman"/>
          <w:sz w:val="20"/>
          <w:szCs w:val="20"/>
        </w:rPr>
        <w:t>, or attempts to violate a prohibition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the Order.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Executive Order 13059 became effective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12:01 a.m., eastern daylight time on August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20, 1997.</w:t>
      </w:r>
      <w:proofErr w:type="gramEnd"/>
      <w:r>
        <w:rPr>
          <w:rFonts w:cs="Times New Roman"/>
          <w:sz w:val="20"/>
          <w:szCs w:val="20"/>
        </w:rPr>
        <w:t xml:space="preserve"> Because the Order consolidated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clarified the provisions of prior orders,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Executive Order 12613 and paragraphs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(a), (b), (c), (d), and (f) of section 1 of Executive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12959 were revoked by Executive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Order 13059.</w:t>
      </w:r>
      <w:proofErr w:type="gramEnd"/>
      <w:r>
        <w:rPr>
          <w:rFonts w:cs="Times New Roman"/>
          <w:sz w:val="20"/>
          <w:szCs w:val="20"/>
        </w:rPr>
        <w:t xml:space="preserve"> The revocation of corresponding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provisions</w:t>
      </w:r>
      <w:proofErr w:type="gramEnd"/>
      <w:r>
        <w:rPr>
          <w:rFonts w:cs="Times New Roman"/>
          <w:sz w:val="20"/>
          <w:szCs w:val="20"/>
        </w:rPr>
        <w:t xml:space="preserve"> in the prior Executive orders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did</w:t>
      </w:r>
      <w:proofErr w:type="gramEnd"/>
      <w:r>
        <w:rPr>
          <w:rFonts w:cs="Times New Roman"/>
          <w:sz w:val="20"/>
          <w:szCs w:val="20"/>
        </w:rPr>
        <w:t xml:space="preserve"> not affect the applicability of those provisions,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of regulations, licenses or other administrative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actions</w:t>
      </w:r>
      <w:proofErr w:type="gramEnd"/>
      <w:r>
        <w:rPr>
          <w:rFonts w:cs="Times New Roman"/>
          <w:sz w:val="20"/>
          <w:szCs w:val="20"/>
        </w:rPr>
        <w:t xml:space="preserve"> taken pursuant to those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provisions</w:t>
      </w:r>
      <w:proofErr w:type="gramEnd"/>
      <w:r>
        <w:rPr>
          <w:rFonts w:cs="Times New Roman"/>
          <w:sz w:val="20"/>
          <w:szCs w:val="20"/>
        </w:rPr>
        <w:t>, with respect to any transaction or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violation</w:t>
      </w:r>
      <w:proofErr w:type="gramEnd"/>
      <w:r>
        <w:rPr>
          <w:rFonts w:cs="Times New Roman"/>
          <w:sz w:val="20"/>
          <w:szCs w:val="20"/>
        </w:rPr>
        <w:t xml:space="preserve"> occurring before the effective date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Executive Order 13059. Specific licenses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issued</w:t>
      </w:r>
      <w:proofErr w:type="gramEnd"/>
      <w:r>
        <w:rPr>
          <w:rFonts w:cs="Times New Roman"/>
          <w:sz w:val="20"/>
          <w:szCs w:val="20"/>
        </w:rPr>
        <w:t xml:space="preserve"> pursuant to prior Executive orders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in effect, unless revoked or amended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Secretary of the Treasury. General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licenses</w:t>
      </w:r>
      <w:proofErr w:type="gramEnd"/>
      <w:r>
        <w:rPr>
          <w:rFonts w:cs="Times New Roman"/>
          <w:sz w:val="20"/>
          <w:szCs w:val="20"/>
        </w:rPr>
        <w:t>, regulations, orders, and directives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issued</w:t>
      </w:r>
      <w:proofErr w:type="gramEnd"/>
      <w:r>
        <w:rPr>
          <w:rFonts w:cs="Times New Roman"/>
          <w:sz w:val="20"/>
          <w:szCs w:val="20"/>
        </w:rPr>
        <w:t xml:space="preserve"> pursuant to prior orders continue in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effect</w:t>
      </w:r>
      <w:proofErr w:type="gramEnd"/>
      <w:r>
        <w:rPr>
          <w:rFonts w:cs="Times New Roman"/>
          <w:sz w:val="20"/>
          <w:szCs w:val="20"/>
        </w:rPr>
        <w:t>, except to the extent inconsistent with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Executive Order 13059 or otherwise revoked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modified by the Secretary of the Treasury.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declaration of national emergency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by Executive Order 12957, and renewed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each</w:t>
      </w:r>
      <w:proofErr w:type="gramEnd"/>
      <w:r>
        <w:rPr>
          <w:rFonts w:cs="Times New Roman"/>
          <w:sz w:val="20"/>
          <w:szCs w:val="20"/>
        </w:rPr>
        <w:t xml:space="preserve"> year since, remains in effect and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not affected by the Order.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March 4, 1998, I renewed for another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year</w:t>
      </w:r>
      <w:proofErr w:type="gramEnd"/>
      <w:r>
        <w:rPr>
          <w:rFonts w:cs="Times New Roman"/>
          <w:sz w:val="20"/>
          <w:szCs w:val="20"/>
        </w:rPr>
        <w:t xml:space="preserve"> the national emergency with respect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Iran pursuant to IEEPA. This renewal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extended</w:t>
      </w:r>
      <w:proofErr w:type="gramEnd"/>
      <w:r>
        <w:rPr>
          <w:rFonts w:cs="Times New Roman"/>
          <w:sz w:val="20"/>
          <w:szCs w:val="20"/>
        </w:rPr>
        <w:t xml:space="preserve"> the authority for the current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comprehensive</w:t>
      </w:r>
      <w:proofErr w:type="gramEnd"/>
      <w:r>
        <w:rPr>
          <w:rFonts w:cs="Times New Roman"/>
          <w:sz w:val="20"/>
          <w:szCs w:val="20"/>
        </w:rPr>
        <w:t xml:space="preserve"> trade embargo against Iran in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effect</w:t>
      </w:r>
      <w:proofErr w:type="gramEnd"/>
      <w:r>
        <w:rPr>
          <w:rFonts w:cs="Times New Roman"/>
          <w:sz w:val="20"/>
          <w:szCs w:val="20"/>
        </w:rPr>
        <w:t xml:space="preserve"> since May 1995. Under these sanctions,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virtually</w:t>
      </w:r>
      <w:proofErr w:type="gramEnd"/>
      <w:r>
        <w:rPr>
          <w:rFonts w:cs="Times New Roman"/>
          <w:sz w:val="20"/>
          <w:szCs w:val="20"/>
        </w:rPr>
        <w:t xml:space="preserve"> all trade with Iran is prohibited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except</w:t>
      </w:r>
      <w:proofErr w:type="gramEnd"/>
      <w:r>
        <w:rPr>
          <w:rFonts w:cs="Times New Roman"/>
          <w:sz w:val="20"/>
          <w:szCs w:val="20"/>
        </w:rPr>
        <w:t xml:space="preserve"> for trade in information and informational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materials</w:t>
      </w:r>
      <w:proofErr w:type="gramEnd"/>
      <w:r>
        <w:rPr>
          <w:rFonts w:cs="Times New Roman"/>
          <w:sz w:val="20"/>
          <w:szCs w:val="20"/>
        </w:rPr>
        <w:t xml:space="preserve"> and certain other limited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exceptions</w:t>
      </w:r>
      <w:proofErr w:type="gramEnd"/>
      <w:r>
        <w:rPr>
          <w:rFonts w:cs="Times New Roman"/>
          <w:sz w:val="20"/>
          <w:szCs w:val="20"/>
        </w:rPr>
        <w:t>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have been no amendments to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Iranian Transactions Regulations, </w:t>
      </w:r>
      <w:proofErr w:type="gramStart"/>
      <w:r>
        <w:rPr>
          <w:rFonts w:cs="Times New Roman"/>
          <w:sz w:val="20"/>
          <w:szCs w:val="20"/>
        </w:rPr>
        <w:t>31 C.F.R.</w:t>
      </w:r>
      <w:proofErr w:type="gramEnd"/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 560 (the ‘‘ITR’’), since my report of September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17, 1997.</w:t>
      </w:r>
      <w:proofErr w:type="gramEnd"/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During the current 6-month period,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Department of the Treasury’s Office of Foreign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Assets Control (OFAC) made numerous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decisions</w:t>
      </w:r>
      <w:proofErr w:type="gramEnd"/>
      <w:r>
        <w:rPr>
          <w:rFonts w:cs="Times New Roman"/>
          <w:sz w:val="20"/>
          <w:szCs w:val="20"/>
        </w:rPr>
        <w:t xml:space="preserve"> with respect to applications for licenses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engage in transactions under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ITR, and issued seven licenses. The majority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denials were in response to requests to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authorize</w:t>
      </w:r>
      <w:proofErr w:type="gramEnd"/>
      <w:r>
        <w:rPr>
          <w:rFonts w:cs="Times New Roman"/>
          <w:sz w:val="20"/>
          <w:szCs w:val="20"/>
        </w:rPr>
        <w:t xml:space="preserve"> commercial exports to Iran—particularly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machinery and equipment for various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industries—</w:t>
      </w:r>
      <w:proofErr w:type="gramEnd"/>
      <w:r>
        <w:rPr>
          <w:rFonts w:cs="Times New Roman"/>
          <w:sz w:val="20"/>
          <w:szCs w:val="20"/>
        </w:rPr>
        <w:t>and the importation of Iranian-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origin</w:t>
      </w:r>
      <w:proofErr w:type="gramEnd"/>
      <w:r>
        <w:rPr>
          <w:rFonts w:cs="Times New Roman"/>
          <w:sz w:val="20"/>
          <w:szCs w:val="20"/>
        </w:rPr>
        <w:t xml:space="preserve"> goods. The licenses issued authorized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certain</w:t>
      </w:r>
      <w:proofErr w:type="gramEnd"/>
      <w:r>
        <w:rPr>
          <w:rFonts w:cs="Times New Roman"/>
          <w:sz w:val="20"/>
          <w:szCs w:val="20"/>
        </w:rPr>
        <w:t xml:space="preserve"> financial transactions, transactions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relating</w:t>
      </w:r>
      <w:proofErr w:type="gramEnd"/>
      <w:r>
        <w:rPr>
          <w:rFonts w:cs="Times New Roman"/>
          <w:sz w:val="20"/>
          <w:szCs w:val="20"/>
        </w:rPr>
        <w:t xml:space="preserve"> to air safety policy, and to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disposal</w:t>
      </w:r>
      <w:proofErr w:type="gramEnd"/>
      <w:r>
        <w:rPr>
          <w:rFonts w:cs="Times New Roman"/>
          <w:sz w:val="20"/>
          <w:szCs w:val="20"/>
        </w:rPr>
        <w:t xml:space="preserve"> of U.S.-owned goods located in Iran.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Pursuant to sections 3 and 4 of Executive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12959 and consistent with the Iran-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Arms Non-Proliferation Act of 1992 and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statutory restrictions concerning certain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goods</w:t>
      </w:r>
      <w:proofErr w:type="gramEnd"/>
      <w:r>
        <w:rPr>
          <w:rFonts w:cs="Times New Roman"/>
          <w:sz w:val="20"/>
          <w:szCs w:val="20"/>
        </w:rPr>
        <w:t xml:space="preserve"> and technology, including those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involved</w:t>
      </w:r>
      <w:proofErr w:type="gramEnd"/>
      <w:r>
        <w:rPr>
          <w:rFonts w:cs="Times New Roman"/>
          <w:sz w:val="20"/>
          <w:szCs w:val="20"/>
        </w:rPr>
        <w:t xml:space="preserve"> in air-safety cases, the Department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Treasury continues to consult with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Departments of State and Commerce 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matters.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U.S. financial community continues to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scrutinize</w:t>
      </w:r>
      <w:proofErr w:type="gramEnd"/>
      <w:r>
        <w:rPr>
          <w:rFonts w:cs="Times New Roman"/>
          <w:sz w:val="20"/>
          <w:szCs w:val="20"/>
        </w:rPr>
        <w:t xml:space="preserve"> transactions associated with Iran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 consult with OFAC about their appropriate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handling</w:t>
      </w:r>
      <w:proofErr w:type="gramEnd"/>
      <w:r>
        <w:rPr>
          <w:rFonts w:cs="Times New Roman"/>
          <w:sz w:val="20"/>
          <w:szCs w:val="20"/>
        </w:rPr>
        <w:t>. Many of these inquiries have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resulted</w:t>
      </w:r>
      <w:proofErr w:type="gramEnd"/>
      <w:r>
        <w:rPr>
          <w:rFonts w:cs="Times New Roman"/>
          <w:sz w:val="20"/>
          <w:szCs w:val="20"/>
        </w:rPr>
        <w:t xml:space="preserve"> in investigations into the activities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U.S. parties and, where appropriate,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initiation</w:t>
      </w:r>
      <w:proofErr w:type="gramEnd"/>
      <w:r>
        <w:rPr>
          <w:rFonts w:cs="Times New Roman"/>
          <w:sz w:val="20"/>
          <w:szCs w:val="20"/>
        </w:rPr>
        <w:t xml:space="preserve"> of enforcement action.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6. The U.S. Customs Service has continued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effect numerous seizures of Iranian origin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merchandise</w:t>
      </w:r>
      <w:proofErr w:type="gramEnd"/>
      <w:r>
        <w:rPr>
          <w:rFonts w:cs="Times New Roman"/>
          <w:sz w:val="20"/>
          <w:szCs w:val="20"/>
        </w:rPr>
        <w:t>, primarily carpets, for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violation</w:t>
      </w:r>
      <w:proofErr w:type="gramEnd"/>
      <w:r>
        <w:rPr>
          <w:rFonts w:cs="Times New Roman"/>
          <w:sz w:val="20"/>
          <w:szCs w:val="20"/>
        </w:rPr>
        <w:t xml:space="preserve"> of the import prohibitions of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ITR.</w:t>
      </w:r>
      <w:proofErr w:type="gramEnd"/>
      <w:r>
        <w:rPr>
          <w:rFonts w:cs="Times New Roman"/>
          <w:sz w:val="20"/>
          <w:szCs w:val="20"/>
        </w:rPr>
        <w:t xml:space="preserve"> Various enforcement actions carried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 xml:space="preserve"> from previous reporting periods are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continuing</w:t>
      </w:r>
      <w:proofErr w:type="gramEnd"/>
      <w:r>
        <w:rPr>
          <w:rFonts w:cs="Times New Roman"/>
          <w:sz w:val="20"/>
          <w:szCs w:val="20"/>
        </w:rPr>
        <w:t xml:space="preserve"> and new reports of violations are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being</w:t>
      </w:r>
      <w:proofErr w:type="gramEnd"/>
      <w:r>
        <w:rPr>
          <w:rFonts w:cs="Times New Roman"/>
          <w:sz w:val="20"/>
          <w:szCs w:val="20"/>
        </w:rPr>
        <w:t xml:space="preserve"> aggressively pursued. Since my last report,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OFAC has collected six civil monetary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penalties</w:t>
      </w:r>
      <w:proofErr w:type="gramEnd"/>
      <w:r>
        <w:rPr>
          <w:rFonts w:cs="Times New Roman"/>
          <w:sz w:val="20"/>
          <w:szCs w:val="20"/>
        </w:rPr>
        <w:t xml:space="preserve"> totaling nearly $84,000 for violations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IEEPA and the ITR.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 expenses incurred by the Federal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in the 6-month period from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September 15, 1997, through March 14,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1998, that</w:t>
      </w:r>
      <w:proofErr w:type="gramEnd"/>
      <w:r>
        <w:rPr>
          <w:rFonts w:cs="Times New Roman"/>
          <w:sz w:val="20"/>
          <w:szCs w:val="20"/>
        </w:rPr>
        <w:t xml:space="preserve"> are directly attributable to the exercise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powers and authorities conferred by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declaration of a national emergency with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respect</w:t>
      </w:r>
      <w:proofErr w:type="gramEnd"/>
      <w:r>
        <w:rPr>
          <w:rFonts w:cs="Times New Roman"/>
          <w:sz w:val="20"/>
          <w:szCs w:val="20"/>
        </w:rPr>
        <w:t xml:space="preserve"> to Iran are reported to be approximately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$1.3 million, most of which represent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wage</w:t>
      </w:r>
      <w:proofErr w:type="gramEnd"/>
      <w:r>
        <w:rPr>
          <w:rFonts w:cs="Times New Roman"/>
          <w:sz w:val="20"/>
          <w:szCs w:val="20"/>
        </w:rPr>
        <w:t xml:space="preserve"> and salary costs for Federal personnel.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Personnel costs were largely centered in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Department of the Treasury (particularly in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Office of Foreign Assets Control,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Customs Service, the Office of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 Secretary for Enforcement, and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Office of the General Counsel), the Department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State (particularly the Bureau of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Economic and Business Affairs, the Bureau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Near Eastern Affairs, the Bureau of Intelligence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Research, and the Office of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Legal Adviser), and the Department of Commerce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</w:t>
      </w: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Bureau of Export Administration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General Counsel’s Office).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8. The situation reviewed above continues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present an extraordinary and unusual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to the national security, foreign policy,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economy of the United States. The declaration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national emergency with respect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Iran contained in Executive Order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12957 and the comprehensive economic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imposed by Executive Order 12959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underscore</w:t>
      </w:r>
      <w:proofErr w:type="gramEnd"/>
      <w:r>
        <w:rPr>
          <w:rFonts w:cs="Times New Roman"/>
          <w:sz w:val="20"/>
          <w:szCs w:val="20"/>
        </w:rPr>
        <w:t xml:space="preserve"> the United States Government’s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opposition</w:t>
      </w:r>
      <w:proofErr w:type="gramEnd"/>
      <w:r>
        <w:rPr>
          <w:rFonts w:cs="Times New Roman"/>
          <w:sz w:val="20"/>
          <w:szCs w:val="20"/>
        </w:rPr>
        <w:t xml:space="preserve"> to the actions and policies of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Iran, particularly its support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international terrorism and its efforts to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acquire</w:t>
      </w:r>
      <w:proofErr w:type="gramEnd"/>
      <w:r>
        <w:rPr>
          <w:rFonts w:cs="Times New Roman"/>
          <w:sz w:val="20"/>
          <w:szCs w:val="20"/>
        </w:rPr>
        <w:t xml:space="preserve"> weapons of mass destruction and the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 xml:space="preserve"> to deliver them. The Iranian Transactions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Regulations issued pursuant to Executive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Orders 12957, 12959, and 13059 continue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advance important objectives in promoting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nonproliferation and anti-terrorism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policies</w:t>
      </w:r>
      <w:proofErr w:type="gramEnd"/>
      <w:r>
        <w:rPr>
          <w:rFonts w:cs="Times New Roman"/>
          <w:sz w:val="20"/>
          <w:szCs w:val="20"/>
        </w:rPr>
        <w:t xml:space="preserve"> of the United States. I shall exercise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powers at my disposal to deal with</w:t>
      </w:r>
    </w:p>
    <w:p w:rsidR="004B7780" w:rsidRDefault="004B7780" w:rsidP="004B7780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problems and will report periodically</w:t>
      </w:r>
    </w:p>
    <w:p w:rsidR="00BD5D6E" w:rsidRDefault="004B7780" w:rsidP="004B7780"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Congress on significant developments.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E2D" w:rsidRDefault="00C25E2D" w:rsidP="004B7780">
      <w:pPr>
        <w:spacing w:line="240" w:lineRule="auto"/>
      </w:pPr>
      <w:r>
        <w:separator/>
      </w:r>
    </w:p>
  </w:endnote>
  <w:endnote w:type="continuationSeparator" w:id="0">
    <w:p w:rsidR="00C25E2D" w:rsidRDefault="00C25E2D" w:rsidP="004B7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80" w:rsidRDefault="004B77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80" w:rsidRDefault="004B77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80" w:rsidRDefault="004B77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E2D" w:rsidRDefault="00C25E2D" w:rsidP="004B7780">
      <w:pPr>
        <w:spacing w:line="240" w:lineRule="auto"/>
      </w:pPr>
      <w:r>
        <w:separator/>
      </w:r>
    </w:p>
  </w:footnote>
  <w:footnote w:type="continuationSeparator" w:id="0">
    <w:p w:rsidR="00C25E2D" w:rsidRDefault="00C25E2D" w:rsidP="004B77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80" w:rsidRDefault="004B77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80" w:rsidRPr="004B7780" w:rsidRDefault="004B7780" w:rsidP="004B7780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 </w:t>
    </w:r>
    <w:r>
      <w:rPr>
        <w:rFonts w:cs="Times New Roman"/>
        <w:i/>
        <w:iCs/>
        <w:sz w:val="22"/>
      </w:rPr>
      <w:t xml:space="preserve">March 16, 1998     </w:t>
    </w:r>
    <w:r>
      <w:rPr>
        <w:rFonts w:cs="Times New Roman"/>
        <w:iCs/>
        <w:sz w:val="22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80" w:rsidRDefault="004B77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780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B7780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5E2D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77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780"/>
  </w:style>
  <w:style w:type="paragraph" w:styleId="Footer">
    <w:name w:val="footer"/>
    <w:basedOn w:val="Normal"/>
    <w:link w:val="FooterChar"/>
    <w:uiPriority w:val="99"/>
    <w:semiHidden/>
    <w:unhideWhenUsed/>
    <w:rsid w:val="004B77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1545</Words>
  <Characters>8813</Characters>
  <Application>Microsoft Office Word</Application>
  <DocSecurity>0</DocSecurity>
  <Lines>73</Lines>
  <Paragraphs>20</Paragraphs>
  <ScaleCrop>false</ScaleCrop>
  <Company>Microsoft</Company>
  <LinksUpToDate>false</LinksUpToDate>
  <CharactersWithSpaces>10338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2013-10-20T22:48:00Z</dcterms:created>
  <dcterms:modified xsi:type="dcterms:W3CDTF">2013-10-20T22:51:00Z</dcterms:modified>
</cp:coreProperties>
</file>