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welcome yesterday’s strong statement by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Korean Peninsula Energy Development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Organization (KEDO) on the need for North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Korea to eliminate its nuclear weapons program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its decision to suspend further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shipment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fuel oil to North Korea beginning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December. We are working closely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our partners in KEDO and our friends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around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world to address this shared challenge.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 has acknowledged that it is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actively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pursuing a nuclear weapons program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based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on enriched uranium. This program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undermines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regional and international security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international nonproliferation regime.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 is also in direct violation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North’s commitments under the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Agreed Framework, the Nuclear Nonproliferation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Treaty (NPT), its International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Atomic Energy Agency Safeguards Agreement,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Joint North-South Declaration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Denuclearization of the Korean Peninsula.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Korea’s clear violation of its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commitments will not be ignored.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United States hopes for a different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future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North Korea. As I made clear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during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my visit to South Korea in February,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United States has no intention of invading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Korea. This remains the case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today</w:t>
      </w:r>
      <w:proofErr w:type="gramEnd"/>
      <w:r>
        <w:rPr>
          <w:rFonts w:ascii="NewCaledonia" w:hAnsi="NewCaledonia" w:cs="NewCaledonia"/>
          <w:sz w:val="20"/>
          <w:szCs w:val="20"/>
        </w:rPr>
        <w:t>. The United States seeks friendship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people of North Korea.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 June 2001, we offered to pursue a comprehensive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dialog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North Korea. We developed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bold approach under which, if the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addressed our longstanding concerns,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United States was prepared to take important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steps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would have significantly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improved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lives of the North Korean people.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Now that North Korea’s covert nuclear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weapons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program has come to light, we are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unable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pursue this approach.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Korea’s nuclear weapons program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challenge to all responsible nations. The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leaders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Asia-Pacific region made clear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unanimous statement in October that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Korea’s potential to benefit from participation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international community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rests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upon the prompt and visible dismantlement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this program. We are united in our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desire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a peaceful resolution of this situation.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We are also united in our resolve that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only option for addressing this situation</w:t>
      </w:r>
    </w:p>
    <w:p w:rsidR="007E18AE" w:rsidRDefault="007E18AE" w:rsidP="007E18AE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North Korea to completely and visibly</w:t>
      </w:r>
    </w:p>
    <w:p w:rsidR="00BD5D6E" w:rsidRDefault="007E18AE" w:rsidP="007E18AE">
      <w:proofErr w:type="gramStart"/>
      <w:r>
        <w:rPr>
          <w:rFonts w:ascii="NewCaledonia" w:hAnsi="NewCaledonia" w:cs="NewCaledonia"/>
          <w:sz w:val="20"/>
          <w:szCs w:val="20"/>
        </w:rPr>
        <w:t>eliminate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its nuclear weapons program.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3D8" w:rsidRDefault="007A03D8" w:rsidP="007E18AE">
      <w:pPr>
        <w:spacing w:line="240" w:lineRule="auto"/>
      </w:pPr>
      <w:r>
        <w:separator/>
      </w:r>
    </w:p>
  </w:endnote>
  <w:endnote w:type="continuationSeparator" w:id="0">
    <w:p w:rsidR="007A03D8" w:rsidRDefault="007A03D8" w:rsidP="007E1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AE" w:rsidRDefault="007E18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AE" w:rsidRDefault="007E18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AE" w:rsidRDefault="007E18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3D8" w:rsidRDefault="007A03D8" w:rsidP="007E18AE">
      <w:pPr>
        <w:spacing w:line="240" w:lineRule="auto"/>
      </w:pPr>
      <w:r>
        <w:separator/>
      </w:r>
    </w:p>
  </w:footnote>
  <w:footnote w:type="continuationSeparator" w:id="0">
    <w:p w:rsidR="007A03D8" w:rsidRDefault="007A03D8" w:rsidP="007E18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AE" w:rsidRDefault="007E18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AE" w:rsidRPr="007E18AE" w:rsidRDefault="007E18AE" w:rsidP="007E18AE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</w:t>
    </w:r>
    <w:r>
      <w:rPr>
        <w:rFonts w:ascii="NewCaledonia-Italic" w:hAnsi="NewCaledonia-Italic" w:cs="NewCaledonia-Italic"/>
        <w:i/>
        <w:iCs/>
        <w:sz w:val="22"/>
      </w:rPr>
      <w:t xml:space="preserve">November 15, 2002      </w:t>
    </w:r>
    <w:r>
      <w:rPr>
        <w:rFonts w:ascii="NewCaledonia-Italic" w:hAnsi="NewCaledonia-Italic" w:cs="NewCaledonia-Italic"/>
        <w:iCs/>
        <w:sz w:val="22"/>
      </w:rPr>
      <w:t xml:space="preserve">North </w:t>
    </w:r>
    <w:r>
      <w:rPr>
        <w:rFonts w:ascii="NewCaledonia-Italic" w:hAnsi="NewCaledonia-Italic" w:cs="NewCaledonia-Italic"/>
        <w:iCs/>
        <w:sz w:val="22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AE" w:rsidRDefault="007E18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8A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3D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8AE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18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8AE"/>
  </w:style>
  <w:style w:type="paragraph" w:styleId="Footer">
    <w:name w:val="footer"/>
    <w:basedOn w:val="Normal"/>
    <w:link w:val="FooterChar"/>
    <w:uiPriority w:val="99"/>
    <w:semiHidden/>
    <w:unhideWhenUsed/>
    <w:rsid w:val="007E18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2013-10-21T01:18:00Z</dcterms:created>
  <dcterms:modified xsi:type="dcterms:W3CDTF">2013-10-21T01:19:00Z</dcterms:modified>
</cp:coreProperties>
</file>