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want to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express</w:t>
      </w:r>
      <w:proofErr w:type="gramEnd"/>
      <w:r>
        <w:rPr>
          <w:rFonts w:cs="Times New Roman"/>
          <w:sz w:val="16"/>
          <w:szCs w:val="16"/>
        </w:rPr>
        <w:t xml:space="preserve"> my support for President Clinton,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consultation with Congress and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consistent</w:t>
      </w:r>
      <w:proofErr w:type="gramEnd"/>
      <w:r>
        <w:rPr>
          <w:rFonts w:cs="Times New Roman"/>
          <w:sz w:val="16"/>
          <w:szCs w:val="16"/>
        </w:rPr>
        <w:t xml:space="preserve"> with the United States Constitution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laws, taking necessary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appropriate actions to respond effectively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threat posed by Iraq’s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refusal</w:t>
      </w:r>
      <w:proofErr w:type="gramEnd"/>
      <w:r>
        <w:rPr>
          <w:rFonts w:cs="Times New Roman"/>
          <w:sz w:val="16"/>
          <w:szCs w:val="16"/>
        </w:rPr>
        <w:t xml:space="preserve"> to end its weapons of mass destruction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programs</w:t>
      </w:r>
      <w:proofErr w:type="gramEnd"/>
      <w:r>
        <w:rPr>
          <w:rFonts w:cs="Times New Roman"/>
          <w:sz w:val="16"/>
          <w:szCs w:val="16"/>
        </w:rPr>
        <w:t>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presently in Moscow accompanying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of Defense William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Cohen on a trip that has taken us to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Saudi Arabia, Kuwait, Oman,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 Arab Emirates, Qatar and Bahrain.</w:t>
      </w:r>
      <w:proofErr w:type="gramEnd"/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that it would be useful to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briefly</w:t>
      </w:r>
      <w:proofErr w:type="gramEnd"/>
      <w:r>
        <w:rPr>
          <w:rFonts w:cs="Times New Roman"/>
          <w:sz w:val="16"/>
          <w:szCs w:val="16"/>
        </w:rPr>
        <w:t xml:space="preserve"> review some of the historical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record</w:t>
      </w:r>
      <w:proofErr w:type="gramEnd"/>
      <w:r>
        <w:rPr>
          <w:rFonts w:cs="Times New Roman"/>
          <w:sz w:val="16"/>
          <w:szCs w:val="16"/>
        </w:rPr>
        <w:t xml:space="preserve"> relating to Iraq’s compliance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United Nations Security Council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 xml:space="preserve"> leading up to the present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crisis</w:t>
      </w:r>
      <w:proofErr w:type="gramEnd"/>
      <w:r>
        <w:rPr>
          <w:rFonts w:cs="Times New Roman"/>
          <w:sz w:val="16"/>
          <w:szCs w:val="16"/>
        </w:rPr>
        <w:t>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 Security Council Resolution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660 of August 2, 1990, condemned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Iraqi invasion of Kuwait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demanded that it withdraw its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from Kuwait. The Security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Council’s Resolution 678 of November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29, 1990, affirmed by Resolution 687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April 3, 1991, authorized the use of all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 xml:space="preserve"> means to restore international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and security. During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period and up to the actual use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by the United States-led coalition,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were a series of diplomatic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to convince the government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Saddam Hussein to withdraw from Kuwait.</w:t>
      </w:r>
      <w:proofErr w:type="gramEnd"/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Saddam Hussein didn’t get it.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Following the Gulf War, the Security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continued the economic and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sanctions on Iraq that were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imposed</w:t>
      </w:r>
      <w:proofErr w:type="gramEnd"/>
      <w:r>
        <w:rPr>
          <w:rFonts w:cs="Times New Roman"/>
          <w:sz w:val="16"/>
          <w:szCs w:val="16"/>
        </w:rPr>
        <w:t xml:space="preserve"> after it invaded Kuwait.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Council conditioned the lifting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sanctions on Iraq’s accepting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destruction, removal or rendering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harmless</w:t>
      </w:r>
      <w:proofErr w:type="gramEnd"/>
      <w:r>
        <w:rPr>
          <w:rFonts w:cs="Times New Roman"/>
          <w:sz w:val="16"/>
          <w:szCs w:val="16"/>
        </w:rPr>
        <w:t>, under international supervision,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its nuclear, chemical, and biological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programs and all ballistic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with a range greater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150 kilometers. Despite the crippling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economic sanctions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have been imposed on his country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international community, Saddam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still didn’t get it.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recognition of the need to reduce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harm to the Iraqi people that were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caused</w:t>
      </w:r>
      <w:proofErr w:type="gramEnd"/>
      <w:r>
        <w:rPr>
          <w:rFonts w:cs="Times New Roman"/>
          <w:sz w:val="16"/>
          <w:szCs w:val="16"/>
        </w:rPr>
        <w:t xml:space="preserve"> by Saddam Hussein’s misadventures,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Security Council on August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15, 1991, in Resolution 706, authorized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sale of Iraqi oil for the dual purpose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payment of claims against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and for the purchase of foodstuffs,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medicines</w:t>
      </w:r>
      <w:proofErr w:type="gramEnd"/>
      <w:r>
        <w:rPr>
          <w:rFonts w:cs="Times New Roman"/>
          <w:sz w:val="16"/>
          <w:szCs w:val="16"/>
        </w:rPr>
        <w:t>, materials and supplies for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essential</w:t>
      </w:r>
      <w:proofErr w:type="gramEnd"/>
      <w:r>
        <w:rPr>
          <w:rFonts w:cs="Times New Roman"/>
          <w:sz w:val="16"/>
          <w:szCs w:val="16"/>
        </w:rPr>
        <w:t xml:space="preserve"> civilian humanitarian needs.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authorization was made subject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Security Council’s approval of a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</w:t>
      </w:r>
      <w:proofErr w:type="gramEnd"/>
      <w:r>
        <w:rPr>
          <w:rFonts w:cs="Times New Roman"/>
          <w:sz w:val="16"/>
          <w:szCs w:val="16"/>
        </w:rPr>
        <w:t xml:space="preserve"> for such sales and for international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monitoring</w:t>
      </w:r>
      <w:proofErr w:type="gramEnd"/>
      <w:r>
        <w:rPr>
          <w:rFonts w:cs="Times New Roman"/>
          <w:sz w:val="16"/>
          <w:szCs w:val="16"/>
        </w:rPr>
        <w:t xml:space="preserve"> and supervision to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assure</w:t>
      </w:r>
      <w:proofErr w:type="gramEnd"/>
      <w:r>
        <w:rPr>
          <w:rFonts w:cs="Times New Roman"/>
          <w:sz w:val="16"/>
          <w:szCs w:val="16"/>
        </w:rPr>
        <w:t xml:space="preserve"> their equitable distribution in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regions of Iraq and to all categories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Iraqi civilian population. But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rejected the plan. It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wasn’t</w:t>
      </w:r>
      <w:proofErr w:type="gramEnd"/>
      <w:r>
        <w:rPr>
          <w:rFonts w:cs="Times New Roman"/>
          <w:sz w:val="16"/>
          <w:szCs w:val="16"/>
        </w:rPr>
        <w:t xml:space="preserve"> until a Memorandum of Understanding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plan was signed by Iraq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United Nations on May 20, 1996,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after several additional months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contentious</w:t>
      </w:r>
      <w:proofErr w:type="gramEnd"/>
      <w:r>
        <w:rPr>
          <w:rFonts w:cs="Times New Roman"/>
          <w:sz w:val="16"/>
          <w:szCs w:val="16"/>
        </w:rPr>
        <w:t xml:space="preserve"> negotiations on implementation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details</w:t>
      </w:r>
      <w:proofErr w:type="gramEnd"/>
      <w:r>
        <w:rPr>
          <w:rFonts w:cs="Times New Roman"/>
          <w:sz w:val="16"/>
          <w:szCs w:val="16"/>
        </w:rPr>
        <w:t>, that Iraq finally began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pumping</w:t>
      </w:r>
      <w:proofErr w:type="gramEnd"/>
      <w:r>
        <w:rPr>
          <w:rFonts w:cs="Times New Roman"/>
          <w:sz w:val="16"/>
          <w:szCs w:val="16"/>
        </w:rPr>
        <w:t xml:space="preserve"> oil on December 10, 1996. That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more than 5 years after the Security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authorized such action.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still didn’t get it.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were several major confrontations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between</w:t>
      </w:r>
      <w:proofErr w:type="gramEnd"/>
      <w:r>
        <w:rPr>
          <w:rFonts w:cs="Times New Roman"/>
          <w:sz w:val="16"/>
          <w:szCs w:val="16"/>
        </w:rPr>
        <w:t xml:space="preserve"> Iraq and the international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over access for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 Special Commission 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or UNSCOM inspectors between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May 1991 and June 1993. That pattern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confrontation</w:t>
      </w:r>
      <w:proofErr w:type="gramEnd"/>
      <w:r>
        <w:rPr>
          <w:rFonts w:cs="Times New Roman"/>
          <w:sz w:val="16"/>
          <w:szCs w:val="16"/>
        </w:rPr>
        <w:t xml:space="preserve"> was repeated on numerous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occasions</w:t>
      </w:r>
      <w:proofErr w:type="gramEnd"/>
      <w:r>
        <w:rPr>
          <w:rFonts w:cs="Times New Roman"/>
          <w:sz w:val="16"/>
          <w:szCs w:val="16"/>
        </w:rPr>
        <w:t xml:space="preserve"> from March 1996 to October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1997. </w:t>
      </w:r>
      <w:proofErr w:type="gramStart"/>
      <w:r>
        <w:rPr>
          <w:rFonts w:cs="Times New Roman"/>
          <w:sz w:val="16"/>
          <w:szCs w:val="16"/>
        </w:rPr>
        <w:t>Since</w:t>
      </w:r>
      <w:proofErr w:type="gramEnd"/>
      <w:r>
        <w:rPr>
          <w:rFonts w:cs="Times New Roman"/>
          <w:sz w:val="16"/>
          <w:szCs w:val="16"/>
        </w:rPr>
        <w:t xml:space="preserve"> that time, the situation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worsened</w:t>
      </w:r>
      <w:proofErr w:type="gramEnd"/>
      <w:r>
        <w:rPr>
          <w:rFonts w:cs="Times New Roman"/>
          <w:sz w:val="16"/>
          <w:szCs w:val="16"/>
        </w:rPr>
        <w:t xml:space="preserve"> until Iraq agreed that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UNSCOM could return to Iraq unconditionally.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Although UNSCOM inspections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resumed</w:t>
      </w:r>
      <w:proofErr w:type="gramEnd"/>
      <w:r>
        <w:rPr>
          <w:rFonts w:cs="Times New Roman"/>
          <w:sz w:val="16"/>
          <w:szCs w:val="16"/>
        </w:rPr>
        <w:t xml:space="preserve"> on November 21, 1997, access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denied to presidential palaces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many other sites, and in mid-January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1998, an inspection team headed by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American was blocked. By the way,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many dozens of these palaces.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have grounds as large as Washington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D.C. They are suspect weapons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sites as long as access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denied.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so we have reached the present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moment</w:t>
      </w:r>
      <w:proofErr w:type="gramEnd"/>
      <w:r>
        <w:rPr>
          <w:rFonts w:cs="Times New Roman"/>
          <w:sz w:val="16"/>
          <w:szCs w:val="16"/>
        </w:rPr>
        <w:t xml:space="preserve"> in time in which Iraq is blocking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UNSCOM inspectors from performing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mission on behalf of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community. Saddam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still doesn’t get it.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United Nations Secretary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General Kofi Annan stated it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 xml:space="preserve"> at a press conference on February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 when he said: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 crisis is due entirely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actions of Saddam Hussein.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alone is responsible. We all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wish</w:t>
      </w:r>
      <w:proofErr w:type="gramEnd"/>
      <w:r>
        <w:rPr>
          <w:rFonts w:cs="Times New Roman"/>
          <w:sz w:val="16"/>
          <w:szCs w:val="16"/>
        </w:rPr>
        <w:t xml:space="preserve"> that diplomacy will cause him to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down but history does not give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cause for optimism that Saddam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will finally get it.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Saddam Hussein’s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programs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means to deliver them are a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menace</w:t>
      </w:r>
      <w:proofErr w:type="gramEnd"/>
      <w:r>
        <w:rPr>
          <w:rFonts w:cs="Times New Roman"/>
          <w:sz w:val="16"/>
          <w:szCs w:val="16"/>
        </w:rPr>
        <w:t xml:space="preserve"> to international peace and security.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pose a threat to Iraq’s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to U.S. forces in the Gulf region,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world’s energy supplies,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the integrity and credibility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Nations Security Council.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as I noted earlier, I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visited a number of countries in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Middle East with Secretary Cohen.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each country, we have met with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head</w:t>
      </w:r>
      <w:proofErr w:type="gramEnd"/>
      <w:r>
        <w:rPr>
          <w:rFonts w:cs="Times New Roman"/>
          <w:sz w:val="16"/>
          <w:szCs w:val="16"/>
        </w:rPr>
        <w:t xml:space="preserve"> of state. We’ve had a series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positive meetings in every country.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We’re very confident that the support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needed and has been requested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these countries would be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forthcoming</w:t>
      </w:r>
      <w:proofErr w:type="gramEnd"/>
      <w:r>
        <w:rPr>
          <w:rFonts w:cs="Times New Roman"/>
          <w:sz w:val="16"/>
          <w:szCs w:val="16"/>
        </w:rPr>
        <w:t xml:space="preserve"> if diplomatic efforts fail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get Saddam Hussein to comply and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there is a military strike. They all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say</w:t>
      </w:r>
      <w:proofErr w:type="gramEnd"/>
      <w:r>
        <w:rPr>
          <w:rFonts w:cs="Times New Roman"/>
          <w:sz w:val="16"/>
          <w:szCs w:val="16"/>
        </w:rPr>
        <w:t>, in various ways, basically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thing—he must comply with U.N.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Council resolutions and, if 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fails</w:t>
      </w:r>
      <w:proofErr w:type="gramEnd"/>
      <w:r>
        <w:rPr>
          <w:rFonts w:cs="Times New Roman"/>
          <w:sz w:val="16"/>
          <w:szCs w:val="16"/>
        </w:rPr>
        <w:t xml:space="preserve"> to comply and if there is military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, the responsibility is his and his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alone</w:t>
      </w:r>
      <w:proofErr w:type="gramEnd"/>
      <w:r>
        <w:rPr>
          <w:rFonts w:cs="Times New Roman"/>
          <w:sz w:val="16"/>
          <w:szCs w:val="16"/>
        </w:rPr>
        <w:t xml:space="preserve"> since he has the key to a peaceful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solution</w:t>
      </w:r>
      <w:proofErr w:type="gramEnd"/>
      <w:r>
        <w:rPr>
          <w:rFonts w:cs="Times New Roman"/>
          <w:sz w:val="16"/>
          <w:szCs w:val="16"/>
        </w:rPr>
        <w:t>, which is compliance with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U.N. resolutions.</w:t>
      </w:r>
      <w:proofErr w:type="gramEnd"/>
      <w:r>
        <w:rPr>
          <w:rFonts w:cs="Times New Roman"/>
          <w:sz w:val="16"/>
          <w:szCs w:val="16"/>
        </w:rPr>
        <w:t xml:space="preserve"> And we are assured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privately</w:t>
      </w:r>
      <w:proofErr w:type="gramEnd"/>
      <w:r>
        <w:rPr>
          <w:rFonts w:cs="Times New Roman"/>
          <w:sz w:val="16"/>
          <w:szCs w:val="16"/>
        </w:rPr>
        <w:t xml:space="preserve"> that we will have their support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diplomatic efforts fail and if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action is necessary.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yesterday the Gulf Cooperation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at the Ministerial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level</w:t>
      </w:r>
      <w:proofErr w:type="gramEnd"/>
      <w:r>
        <w:rPr>
          <w:rFonts w:cs="Times New Roman"/>
          <w:sz w:val="16"/>
          <w:szCs w:val="16"/>
        </w:rPr>
        <w:t xml:space="preserve"> issued a statement concerning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Iraqi crisis.</w:t>
      </w:r>
      <w:proofErr w:type="gramEnd"/>
      <w:r>
        <w:rPr>
          <w:rFonts w:cs="Times New Roman"/>
          <w:sz w:val="16"/>
          <w:szCs w:val="16"/>
        </w:rPr>
        <w:t xml:space="preserve"> I ask that the text of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 xml:space="preserve"> by printed in the R</w:t>
      </w:r>
      <w:r>
        <w:rPr>
          <w:rFonts w:cs="Times New Roman"/>
          <w:sz w:val="13"/>
          <w:szCs w:val="13"/>
        </w:rPr>
        <w:t xml:space="preserve">ECORD </w:t>
      </w:r>
      <w:r>
        <w:rPr>
          <w:rFonts w:cs="Times New Roman"/>
          <w:sz w:val="16"/>
          <w:szCs w:val="16"/>
        </w:rPr>
        <w:t>at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conclusion of my remarks. That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 xml:space="preserve"> included the following and I</w:t>
      </w:r>
    </w:p>
    <w:p w:rsidR="00E11593" w:rsidRP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quote</w:t>
      </w:r>
      <w:proofErr w:type="gramEnd"/>
      <w:r>
        <w:rPr>
          <w:rFonts w:cs="Times New Roman"/>
          <w:sz w:val="16"/>
          <w:szCs w:val="16"/>
        </w:rPr>
        <w:t>: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Further, General </w:t>
      </w:r>
      <w:proofErr w:type="spellStart"/>
      <w:r>
        <w:rPr>
          <w:rFonts w:cs="Times New Roman"/>
          <w:sz w:val="16"/>
          <w:szCs w:val="16"/>
        </w:rPr>
        <w:t>Zinni</w:t>
      </w:r>
      <w:proofErr w:type="spellEnd"/>
      <w:r>
        <w:rPr>
          <w:rFonts w:cs="Times New Roman"/>
          <w:sz w:val="16"/>
          <w:szCs w:val="16"/>
        </w:rPr>
        <w:t>, the Commander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Chief of the Central Command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(CINCENT), has personally advised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that, in his professional opinion,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has the support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Saudi Arabia and other Gulf nations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needed</w:t>
      </w:r>
      <w:proofErr w:type="gramEnd"/>
      <w:r>
        <w:rPr>
          <w:rFonts w:cs="Times New Roman"/>
          <w:sz w:val="16"/>
          <w:szCs w:val="16"/>
        </w:rPr>
        <w:t xml:space="preserve"> to meet the requirements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CINCCENT plan to execute a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successful</w:t>
      </w:r>
      <w:proofErr w:type="gramEnd"/>
      <w:r>
        <w:rPr>
          <w:rFonts w:cs="Times New Roman"/>
          <w:sz w:val="16"/>
          <w:szCs w:val="16"/>
        </w:rPr>
        <w:t xml:space="preserve"> military operation, should it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necessary.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use of military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is a measure of last resort. The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best</w:t>
      </w:r>
      <w:proofErr w:type="gramEnd"/>
      <w:r>
        <w:rPr>
          <w:rFonts w:cs="Times New Roman"/>
          <w:sz w:val="16"/>
          <w:szCs w:val="16"/>
        </w:rPr>
        <w:t xml:space="preserve"> choice of avoiding it will be if Saddam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understands he has no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choice</w:t>
      </w:r>
      <w:proofErr w:type="gramEnd"/>
      <w:r>
        <w:rPr>
          <w:rFonts w:cs="Times New Roman"/>
          <w:sz w:val="16"/>
          <w:szCs w:val="16"/>
        </w:rPr>
        <w:t xml:space="preserve"> except to open up to UNSCOM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inspections</w:t>
      </w:r>
      <w:proofErr w:type="gramEnd"/>
      <w:r>
        <w:rPr>
          <w:rFonts w:cs="Times New Roman"/>
          <w:sz w:val="16"/>
          <w:szCs w:val="16"/>
        </w:rPr>
        <w:t xml:space="preserve"> and destroy his weapons of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mass</w:t>
      </w:r>
      <w:proofErr w:type="gramEnd"/>
      <w:r>
        <w:rPr>
          <w:rFonts w:cs="Times New Roman"/>
          <w:sz w:val="16"/>
          <w:szCs w:val="16"/>
        </w:rPr>
        <w:t xml:space="preserve"> destruction. The use of military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may not result in that desired result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it will serve to degrade Saddam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Hussein’s ability to develop weapons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and to threaten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peace and security.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Although not as useful as inspection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destruction, it is still a worthy</w:t>
      </w:r>
    </w:p>
    <w:p w:rsidR="00E11593" w:rsidRDefault="00E11593" w:rsidP="00E1159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>.</w:t>
      </w:r>
    </w:p>
    <w:p w:rsidR="00BD5D6E" w:rsidRDefault="00BD5D6E" w:rsidP="00E11593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8A5" w:rsidRDefault="005028A5" w:rsidP="00E11593">
      <w:pPr>
        <w:spacing w:line="240" w:lineRule="auto"/>
      </w:pPr>
      <w:r>
        <w:separator/>
      </w:r>
    </w:p>
  </w:endnote>
  <w:endnote w:type="continuationSeparator" w:id="0">
    <w:p w:rsidR="005028A5" w:rsidRDefault="005028A5" w:rsidP="00E11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8A5" w:rsidRDefault="005028A5" w:rsidP="00E11593">
      <w:pPr>
        <w:spacing w:line="240" w:lineRule="auto"/>
      </w:pPr>
      <w:r>
        <w:separator/>
      </w:r>
    </w:p>
  </w:footnote>
  <w:footnote w:type="continuationSeparator" w:id="0">
    <w:p w:rsidR="005028A5" w:rsidRDefault="005028A5" w:rsidP="00E115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Header"/>
    </w:pPr>
    <w:r>
      <w:rPr>
        <w:rFonts w:cs="Times New Roman"/>
        <w:sz w:val="16"/>
        <w:szCs w:val="16"/>
      </w:rPr>
      <w:t xml:space="preserve">Mr. LEVIN.     </w:t>
    </w:r>
    <w:r>
      <w:rPr>
        <w:rFonts w:cs="Times New Roman"/>
        <w:sz w:val="16"/>
        <w:szCs w:val="16"/>
      </w:rPr>
      <w:t xml:space="preserve">Feb 12, 1998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593" w:rsidRDefault="00E115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593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28A5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1593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15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593"/>
  </w:style>
  <w:style w:type="paragraph" w:styleId="Footer">
    <w:name w:val="footer"/>
    <w:basedOn w:val="Normal"/>
    <w:link w:val="FooterChar"/>
    <w:uiPriority w:val="99"/>
    <w:semiHidden/>
    <w:unhideWhenUsed/>
    <w:rsid w:val="00E115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988</Words>
  <Characters>5635</Characters>
  <Application>Microsoft Office Word</Application>
  <DocSecurity>0</DocSecurity>
  <Lines>46</Lines>
  <Paragraphs>13</Paragraphs>
  <ScaleCrop>false</ScaleCrop>
  <Company>Microsoft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2013-10-21T23:28:00Z</dcterms:created>
  <dcterms:modified xsi:type="dcterms:W3CDTF">2013-10-21T23:35:00Z</dcterms:modified>
</cp:coreProperties>
</file>