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had a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number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concerns with this bill, as it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approved by the House. I am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pleased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we have been able to reach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agreement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an amendment that addresses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these concerns. The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managers</w:t>
      </w:r>
      <w:proofErr w:type="gramEnd"/>
      <w:r>
        <w:rPr>
          <w:rFonts w:cs="Times New Roman"/>
          <w:color w:val="000000"/>
          <w:sz w:val="16"/>
          <w:szCs w:val="16"/>
        </w:rPr>
        <w:t>’ amendment would make it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clear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the application of sanctions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under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section 3 of the bill is discretionary,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mandatory. It would also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urge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executive branch to provide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notice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persons who may be subject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 under this provision, giving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 opportunity to provide explanatory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exculpatory information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before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such sanctions are provided.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had planned on offering several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amendments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this bill when it came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floor, but because of the adoption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this amendment, I shall not do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</w:t>
      </w:r>
      <w:proofErr w:type="gramEnd"/>
      <w:r>
        <w:rPr>
          <w:rFonts w:cs="Times New Roman"/>
          <w:color w:val="000000"/>
          <w:sz w:val="16"/>
          <w:szCs w:val="16"/>
        </w:rPr>
        <w:t>. I would also like to clarify a few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points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the chief Senate sponsors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bill.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First, the bill requires reporting of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foreign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persons when there is ‘‘credible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information</w:t>
      </w:r>
      <w:proofErr w:type="gramEnd"/>
      <w:r>
        <w:rPr>
          <w:rFonts w:cs="Times New Roman"/>
          <w:color w:val="000000"/>
          <w:sz w:val="16"/>
          <w:szCs w:val="16"/>
        </w:rPr>
        <w:t>’’ indicating that the person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transferred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specified goods, services,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technologies to Iran. I understand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is the intent of the sponsors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President judge the credibility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information on the basis of all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information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available to him, including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information that supports and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information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undermines the conclusion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covered transfer may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taken places. In other words,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‘‘credible information’’ is information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would lead a reasonable person to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spellStart"/>
      <w:proofErr w:type="gramStart"/>
      <w:r>
        <w:rPr>
          <w:rFonts w:cs="Times New Roman"/>
          <w:color w:val="000000"/>
          <w:sz w:val="16"/>
          <w:szCs w:val="16"/>
        </w:rPr>
        <w:t>conlcude</w:t>
      </w:r>
      <w:proofErr w:type="spellEnd"/>
      <w:r>
        <w:rPr>
          <w:rFonts w:cs="Times New Roman"/>
          <w:color w:val="000000"/>
          <w:sz w:val="16"/>
          <w:szCs w:val="16"/>
        </w:rPr>
        <w:t>—</w:t>
      </w:r>
      <w:proofErr w:type="gramEnd"/>
      <w:r>
        <w:rPr>
          <w:rFonts w:cs="Times New Roman"/>
          <w:color w:val="000000"/>
          <w:sz w:val="16"/>
          <w:szCs w:val="16"/>
        </w:rPr>
        <w:t>after consideration of all the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available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evidence—that there is a substantial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possibility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a covered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transfer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took place. Is that correct?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second point that I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like to address is the use of the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word</w:t>
      </w:r>
      <w:proofErr w:type="gramEnd"/>
      <w:r>
        <w:rPr>
          <w:rFonts w:cs="Times New Roman"/>
          <w:color w:val="000000"/>
          <w:sz w:val="16"/>
          <w:szCs w:val="16"/>
        </w:rPr>
        <w:t xml:space="preserve"> ‘‘timely’’ in the managers’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amendment</w:t>
      </w:r>
      <w:proofErr w:type="gramEnd"/>
      <w:r>
        <w:rPr>
          <w:rFonts w:cs="Times New Roman"/>
          <w:color w:val="000000"/>
          <w:sz w:val="16"/>
          <w:szCs w:val="16"/>
        </w:rPr>
        <w:t>. It is my understanding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intent is that, whenever appropriate,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provide notice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foreign persons, or to the government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primarily jurisdiction over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such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persons, in a manner that provides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them</w:t>
      </w:r>
      <w:proofErr w:type="gramEnd"/>
      <w:r>
        <w:rPr>
          <w:rFonts w:cs="Times New Roman"/>
          <w:color w:val="000000"/>
          <w:sz w:val="16"/>
          <w:szCs w:val="16"/>
        </w:rPr>
        <w:t xml:space="preserve"> a reasonable opportunity to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provide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explanatory or exculpatory information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before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 are imposed.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 xml:space="preserve">Do the lead sponsors agree </w:t>
      </w: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view?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Finally, I would like to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address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section 6 of the bill, which requires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determination by the President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>, among other things, the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Government of Russia has demonstrated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</w:t>
      </w:r>
      <w:proofErr w:type="gramEnd"/>
      <w:r>
        <w:rPr>
          <w:rFonts w:cs="Times New Roman"/>
          <w:color w:val="000000"/>
          <w:sz w:val="16"/>
          <w:szCs w:val="16"/>
        </w:rPr>
        <w:t xml:space="preserve"> sustained commitment to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seek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out and prevent the transfer to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Iran of goods, services and technology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‘‘could’’ make a material contribution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development of nuclear,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biological</w:t>
      </w:r>
      <w:proofErr w:type="gramEnd"/>
      <w:r>
        <w:rPr>
          <w:rFonts w:cs="Times New Roman"/>
          <w:color w:val="000000"/>
          <w:sz w:val="16"/>
          <w:szCs w:val="16"/>
        </w:rPr>
        <w:t>, or chemical weapons,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ballistic or cruise missile systems.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It is my understanding that the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word ‘‘could’’ in this provision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not intended to go beyond other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nonproliferation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requirements or require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to consider remote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absurdly hypothetical circumstances.</w:t>
      </w:r>
    </w:p>
    <w:p w:rsidR="00811F57" w:rsidRDefault="00811F57" w:rsidP="00811F57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Is that correct?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0CC" w:rsidRDefault="008E70CC" w:rsidP="00811F57">
      <w:pPr>
        <w:spacing w:line="240" w:lineRule="auto"/>
      </w:pPr>
      <w:r>
        <w:separator/>
      </w:r>
    </w:p>
  </w:endnote>
  <w:endnote w:type="continuationSeparator" w:id="0">
    <w:p w:rsidR="008E70CC" w:rsidRDefault="008E70CC" w:rsidP="00811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F57" w:rsidRDefault="00811F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F57" w:rsidRDefault="00811F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F57" w:rsidRDefault="00811F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0CC" w:rsidRDefault="008E70CC" w:rsidP="00811F57">
      <w:pPr>
        <w:spacing w:line="240" w:lineRule="auto"/>
      </w:pPr>
      <w:r>
        <w:separator/>
      </w:r>
    </w:p>
  </w:footnote>
  <w:footnote w:type="continuationSeparator" w:id="0">
    <w:p w:rsidR="008E70CC" w:rsidRDefault="008E70CC" w:rsidP="00811F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F57" w:rsidRDefault="00811F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F57" w:rsidRDefault="00811F57">
    <w:pPr>
      <w:pStyle w:val="Header"/>
    </w:pPr>
    <w:r>
      <w:rPr>
        <w:rFonts w:cs="Times New Roman"/>
        <w:color w:val="000000"/>
        <w:sz w:val="16"/>
        <w:szCs w:val="16"/>
      </w:rPr>
      <w:t xml:space="preserve">Mr. LEVIN.      </w:t>
    </w:r>
    <w:r>
      <w:rPr>
        <w:rFonts w:cs="Times New Roman"/>
        <w:color w:val="000000"/>
        <w:sz w:val="16"/>
        <w:szCs w:val="16"/>
      </w:rPr>
      <w:t xml:space="preserve">Feb 22, 2000     </w:t>
    </w:r>
    <w:r>
      <w:rPr>
        <w:rFonts w:cs="Times New Roman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F57" w:rsidRDefault="00811F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F57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1F57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E70CC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1F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F57"/>
  </w:style>
  <w:style w:type="paragraph" w:styleId="Footer">
    <w:name w:val="footer"/>
    <w:basedOn w:val="Normal"/>
    <w:link w:val="FooterChar"/>
    <w:uiPriority w:val="99"/>
    <w:semiHidden/>
    <w:unhideWhenUsed/>
    <w:rsid w:val="00811F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F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2279</Characters>
  <Application>Microsoft Office Word</Application>
  <DocSecurity>0</DocSecurity>
  <Lines>18</Lines>
  <Paragraphs>5</Paragraphs>
  <ScaleCrop>false</ScaleCrop>
  <Company>Microsoft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2013-10-21T23:58:00Z</dcterms:created>
  <dcterms:modified xsi:type="dcterms:W3CDTF">2013-10-22T00:03:00Z</dcterms:modified>
</cp:coreProperties>
</file>