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honor of being the chair of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Helsinki Commission representing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body. This is a commission which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established in 1975 in order to implement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responsibilities in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Organization for Security and Cooperation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Europe. Its membership includes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countries of Europe, as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former Republics of the Soviet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Union, Canada, and the United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main principles of Helsinki are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interested in each other’s security.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order to have a secure nation,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have a nation that respects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of its citizens, which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opportunity for its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 as the defense of their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borders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also have partners for cooperation,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Mediterranean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used the Helsinki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 to try to advance security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region.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this past recess, I took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visit that region on behalf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Helsinki Commission. I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joined by several of our colleagues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current security issues.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first visit was to Israel, and our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focus, quite frankly, was on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Syria—what is happening today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Israel, we had a chance to meet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Israeli officials, and it was interesting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how many brought up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concerns about Syria. They were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Syria’s impact on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Israel’s neighbors and what was going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as far as security in that region.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we were there, there was 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episode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Syrian-Israeli border,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Israelis provided health care to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were injured, providing humanitarian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thank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Israelis for providing that humanitarian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interesting that the Israeli officials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concern about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refugees who are leaving Syria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neighboring countries. We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vast numbers. There are almost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 million Syrians who have left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for other countries because of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concerns. About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onequarter</w:t>
      </w:r>
      <w:proofErr w:type="spellEnd"/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million have gone to Jordan,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280,000 are in Lebanon,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281,000 in Turkey, another 90,000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16,000 in Egypt.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 is concerned about the security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neighbors and concerned about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Jordan is dealing with the problems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refugees, how Lebanon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handling them. We note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Hezbollah operations in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Lebanon and how that is being handled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refugee issue.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a chance to travel to Turkey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left Israel. We met first with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Turkish officials in Ankara, and we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received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account as to what was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 and what Turkey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about it. We then had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visit the border area between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Turkey and Syria.</w:t>
      </w:r>
      <w:proofErr w:type="gramEnd"/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visited a refugee camp named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Kilis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where there has been about 18,000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Syrian refugees.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also had a chance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 with the opposition leaders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in that camp, as well as later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in Istanbul meeting with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opposition leaders from Syria.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mention that all because the humanitarian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continuing in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Syria. The Assad regime is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its own people. Over 70,000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killed since the Arab Spring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Syria. While we were there,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Assad regime used scud missiles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people, again killing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Syrians and killing a lot of innocent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process. This is a humanitarian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to mention one bright spot, if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might. We had a chance to visit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I said, 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Kilis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on the border of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Syria and Turkey, in Turkey.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had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 firsthand how the Syrian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refugees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being handled by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Turkish Government.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want to tell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are doing a superb job. I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 model way to handle a situation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this. They have an open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border area at that point is controlled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freedom fighters.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control that area. The Turks allowed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Syrians to come in and find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 haven. The Turkish Government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built housing for the refugees in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camp. We had a chance to see their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schools. They are attending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are getting proper food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proper medical attention. They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opportunity to travel where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in Turkey, freedom of movement.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the opportunity to go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Syria if they want to go back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Syria. The Turkish authorities are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with a safe haven and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adequate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help. They are doing this primarily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resources.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one other thing we observed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in this camp on the border.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a chance to meet with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representatives of the refugees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Kilis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They actually had an election.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don’t have that opportunity in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Syria. They are learning how to cast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votes. They are learning what democracy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about. They are learning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representation is about. We had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talk to these representatives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circumstances in Syria and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could do to help.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 want to point out there is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tremendous need for the international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contribute to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needs of those who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affected in Syria. There are approximately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4 million Syrians in need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assistance. There are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</w:t>
      </w:r>
      <w:r>
        <w:rPr>
          <w:rFonts w:ascii="MIonic" w:hAnsi="MIonic" w:cs="MIonic"/>
          <w:color w:val="000000"/>
          <w:sz w:val="10"/>
          <w:szCs w:val="10"/>
        </w:rPr>
        <w:t>1</w:t>
      </w:r>
      <w:r>
        <w:rPr>
          <w:rFonts w:ascii="MIonic" w:hAnsi="MIonic" w:cs="MIonic"/>
          <w:color w:val="000000"/>
          <w:sz w:val="16"/>
          <w:szCs w:val="16"/>
        </w:rPr>
        <w:t>⁄</w:t>
      </w:r>
      <w:r>
        <w:rPr>
          <w:rFonts w:ascii="MIonic" w:hAnsi="MIonic" w:cs="MIonic"/>
          <w:color w:val="000000"/>
          <w:sz w:val="10"/>
          <w:szCs w:val="10"/>
        </w:rPr>
        <w:t xml:space="preserve">2 </w:t>
      </w:r>
      <w:r>
        <w:rPr>
          <w:rFonts w:ascii="MIonic" w:hAnsi="MIonic" w:cs="MIonic"/>
          <w:color w:val="000000"/>
          <w:sz w:val="16"/>
          <w:szCs w:val="16"/>
        </w:rPr>
        <w:t>million internally displaced people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Syria. The United States has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lead as far as humanitarian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having provided $384 million. Other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stepped up but, quite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frankly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more needs to be done.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talking with the opposition leaders—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had a chance to talk to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depth when we were in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Istanbul—they expressed to us a sense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frustration that there hasn’t been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more unified international response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actions of the Assad regime—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Assad regime has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its own people—and to get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Assad out of Syria.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frankly, they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or, as we explained—some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be willing to provide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 of help; other countries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 The United States has provided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nonlethal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help, other countries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providing weapons, still other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training. But we need to coordinate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absence of coordination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void in which extreme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more likely to get into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opposition, and that is something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want to make sure doesn’t happen.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message I took back from those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the United States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in the lead in coordinating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of the opposition. We made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clear, and I think the international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made it clear, that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Assad must go, and he should go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Hague and be held accountable for his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crimes. He has no legitimacy to remain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in Syria. That has been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and we underscored that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 We also underscored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no justification for any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any country—providing assistance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Assad regime on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side. As we know, Russia and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provided help. That is wrong.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only adding to the problems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strength to a person who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turned on his own people. But then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need to coordinate our attentions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provide the help they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confidence they are looking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they will have the necessary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to reclaim their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then to rule their country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democratic way that respects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of its citizens.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Chair of the Helsinki Commission,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pointed that out to the Syrian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want to provide the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they can rule their country one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we hope sooner rather than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in a way that respects the rights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its citizens and provides economic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its citizens, for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only way they will have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respects the security of its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was the message we delivered,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 the United States will join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in a more concerted effort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Assad out of Syria. As I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think he should be at The Hague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held accountable for his war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held accountable for not allowing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Syria to have a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</w:t>
      </w:r>
    </w:p>
    <w:p w:rsidR="002F21C8" w:rsidRDefault="002F21C8" w:rsidP="002F21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that, Madam President, I yield</w:t>
      </w:r>
    </w:p>
    <w:p w:rsidR="00BD5D6E" w:rsidRPr="00647474" w:rsidRDefault="002F21C8" w:rsidP="002F21C8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floor.</w:t>
      </w:r>
    </w:p>
    <w:sectPr w:rsidR="00BD5D6E" w:rsidRPr="0064747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250" w:rsidRDefault="00966250" w:rsidP="002F21C8">
      <w:pPr>
        <w:spacing w:line="240" w:lineRule="auto"/>
      </w:pPr>
      <w:r>
        <w:separator/>
      </w:r>
    </w:p>
  </w:endnote>
  <w:endnote w:type="continuationSeparator" w:id="0">
    <w:p w:rsidR="00966250" w:rsidRDefault="00966250" w:rsidP="002F2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C8" w:rsidRDefault="002F21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C8" w:rsidRDefault="002F21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C8" w:rsidRDefault="002F21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250" w:rsidRDefault="00966250" w:rsidP="002F21C8">
      <w:pPr>
        <w:spacing w:line="240" w:lineRule="auto"/>
      </w:pPr>
      <w:r>
        <w:separator/>
      </w:r>
    </w:p>
  </w:footnote>
  <w:footnote w:type="continuationSeparator" w:id="0">
    <w:p w:rsidR="00966250" w:rsidRDefault="00966250" w:rsidP="002F21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C8" w:rsidRDefault="002F21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C8" w:rsidRDefault="002F21C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CARDIN.     </w:t>
    </w:r>
    <w:r>
      <w:rPr>
        <w:rFonts w:ascii="MIonic" w:hAnsi="MIonic" w:cs="MIonic"/>
        <w:color w:val="000000"/>
        <w:sz w:val="16"/>
        <w:szCs w:val="16"/>
      </w:rPr>
      <w:t xml:space="preserve">Feb 26, 2012 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1C8" w:rsidRDefault="002F21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474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21C8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47474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250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1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1C8"/>
  </w:style>
  <w:style w:type="paragraph" w:styleId="Footer">
    <w:name w:val="footer"/>
    <w:basedOn w:val="Normal"/>
    <w:link w:val="FooterChar"/>
    <w:uiPriority w:val="99"/>
    <w:semiHidden/>
    <w:unhideWhenUsed/>
    <w:rsid w:val="002F21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2013-10-22T00:17:00Z</dcterms:created>
  <dcterms:modified xsi:type="dcterms:W3CDTF">2013-10-22T01:11:00Z</dcterms:modified>
</cp:coreProperties>
</file>