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Thank you, Madam President.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good to be with you today. I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reassured by your presence. And I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grateful for the support of the Senator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Louisiana for our resolution.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an honor and privilege for me 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with my distinguished colleagues,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Senator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and my good friend, Senator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in support of this resolution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of the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the authority to defend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support this resolution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 favor a resort 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because I believe this resolution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 the best chance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maintain peace.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this resolution not because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favor America acting unilaterally,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must, but because I believe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gives us the best opportunity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rally our allies and convince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to act with us, and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doing give that international institution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resolutions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adopts.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favor this resolution because in a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we have rogue regimes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death, and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suicidal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who are all too eager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them against us, weapons of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hands of a regime such as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represents an unacceptable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safety and wellbeing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much as I wish we could ignore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threat, it is my heartfelt conviction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all conscience we cannot.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along with my colleagues, I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because I believe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learn the terrible lessons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tragedy of September 11, foremost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is that we waited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to address the gathering danger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Afghanistan. If we had acted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sooner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perhaps—just perhaps—we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saved 3,000 innocent lives: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women, and children. We waited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to act. Let us not make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in dealing with Saddam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and the regime of Iraq, we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dealing with a brutal dictator who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thing, and one thing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either the threat of force or the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tried everything else. We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tried economic sanctions for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no avail. We have tried diplomacy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a decade. It has availed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nothing. We do not have the covert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presently to deal with this tyrant.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so as my colleagues have indicated,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nothing left to us 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 except an ultimatum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Saddam: Disarm or else.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those who believe we can remove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from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without the credible threat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force, I regrettably must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engaged in wishful thinking.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heartfelt conviction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and only chance we have for a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this problem, for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up these instruments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death, is to present him with a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ultimatum that the survival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depends upon doing so,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course of action will lead 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overthrow, and that alone will preserve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peace, the safety, and the security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this course presents us with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opportunity to rally our allies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convince the United Nations to act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 We should make every effort—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AIN </w:t>
      </w:r>
      <w:r>
        <w:rPr>
          <w:rFonts w:ascii="MIonic" w:hAnsi="MIonic" w:cs="MIonic"/>
          <w:color w:val="000000"/>
          <w:sz w:val="16"/>
          <w:szCs w:val="16"/>
        </w:rPr>
        <w:t>indicated in his colloquy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and as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indicated last night—to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and our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justice of our cause. We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stronger when we act together, so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seek a consensus for this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the United Nations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long history of equivocation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comes to taking difficult steps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 even its own resolutions.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allies, as much as we cherish their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also have a mixed record in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regard. Need I remind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Senate</w:t>
      </w:r>
      <w:proofErr w:type="gramEnd"/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too long we waited while genocide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perpetrated on the very doorstep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Europe in Bosnia and Kosovo?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only when the United States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America demonstrated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 willingness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to bring that lamentable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chapter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conclusion that the United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and our allies demonstrated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to act with us.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only through strong leadership,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States,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preserve the peace, rally our allies,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convince the United Nations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 its own resolutions. If these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avail us not, it is my heartfelt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weapons of mass death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a brutal dictator such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combined with the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suicidal terrorist organizations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all too eagerly use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instruments of mass destruction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us, represent an unacceptable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safety and well-being of the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people.</w:t>
      </w:r>
      <w:proofErr w:type="gramEnd"/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Saddam will do the right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pray that he will do the right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give up these weapons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Regrettably, based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track record of his past behavior,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he probably will not.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Weapons of mass destruction represent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indispensable part of his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 is a megalomaniac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attempted to project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region. As we all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 invaded Kuwait. He has invaded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He has launched missiles 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Saudi Arabia and Israel.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killed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hundreds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thousands, including tens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his fellow citizens.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my colleagues to anticipate a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we do not act. What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do? Can there be much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will attempt to develop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to deter our future action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threatening us with the use of weapons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destruction? I believe there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 If he cannot develop this deterrent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own, I believe there is little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will reach out to al-Qaida 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Hezbollah or other international institutions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to develop a deterrent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 us, with unacceptable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in the future we decide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restrain his aggressive actions.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there is only a 10-percent chance 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15-percent chance that weapons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 will find their way from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into the hands of suicidal terrorists,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this is a risk to the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that we cannot afford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run.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 changed forever on September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11. The principal lesson of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America waited too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address the gathering danger in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Afghanistan. We must not make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those who say, what is the rush?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can’t we wait? I respond by asking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question: How long must we wait?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Until the missiles have been launched?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Until smallpox, anthrax, or VX nerve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found its way into our country?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that how long we should wait?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consequences of error in this instance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too great. The deaths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next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might not be numbered in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threes of thousands but 30,000 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300,000.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respond to the question of my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Connecticut, in all likelihood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possesses smallpox.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not sure whether he has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weaponized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yet. There is a 50/50 proposition.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if he has and if that would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way into our country, which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too difficult to accomplish,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would be catastrophic.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conducted a simulated exercise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smallpox attack—I believe it was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Dark Winter—simulating a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smallpox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outbreak put into a ventilation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mall in Oklahoma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consequences were catastrophic: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Tens of thousands of deaths,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hundreds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of illnesses; civil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broke down. These are the kinds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would be all too real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to stay our hand.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remind my colleagues that in a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imperfect intelligence—and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always be imperfect intelligence—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wait, we run the very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of having waited too long. We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the kind of tragedy to which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lead.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all of us to consider, if this debate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conducted 2 years ago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and I had laid a resolution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desk that said, there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brewing in Afghanistan, it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take it seriously, and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act before it is too late, all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arguments that are being made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resolution would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made at that time. As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know, the arguments have all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mistaken. They are mistaken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those who say the threat is not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after 9/11, how long can we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wait? To those who say regime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an appropriate reason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acting, I say weapons of mass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regime of Saddam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are one and indivisible. To remove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we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remove that regime. To think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else is to delude ourselves.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those who believe the United Nations’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necessary for our action,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it is preferential but we cannot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that great body veto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America’s right to defend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 those who say we need allied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agree. But this is an argument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chicken and the egg. It is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American leadership and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hand in this instance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receive the kind of united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we seek.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To those who ask the question,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after our victory? I say that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good question, but can the regime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be worse? I think not. We could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rebuild that country in a way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provide a positive example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that region about the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ideals upon which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stands.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eventual victory in the war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will be won as much by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values and the principles we embrace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advocate as by the force of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arms. This gives us an opportunity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those principles and values into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those who say we must exhaust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alternatives before acting, I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that we already have. In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let me summarize by saying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I and my colleagues support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not because we desire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because it is our heartfelt conviction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the best and only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preserve the peace. My colleagues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support this resolution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we favor the U.S. acting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because we know that, by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stand, it gives us the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garner U.N. support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rally our allies to our side.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support this resolution because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that the lesson learned, very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painfully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so tragically by our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September 11 of last year,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wait in an era of mass terror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peril. We were mistaken then;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not be mistaken again. Let us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our country and, in so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discharge our constitutional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my privilege and honor to do</w:t>
      </w:r>
    </w:p>
    <w:p w:rsidR="00565C89" w:rsidRDefault="00565C89" w:rsidP="00565C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such esteemed company.</w:t>
      </w:r>
    </w:p>
    <w:p w:rsidR="00BD5D6E" w:rsidRDefault="00565C89" w:rsidP="00565C89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my colleague.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State is known as the crossroads of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 With my colleagues’ States, I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represent the common sense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wisdom of the American people.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my visits home, and in communications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constituents, there has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expression of concern about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 set of circumstances. I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to my friend that it is a concern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share.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did not come easily to the conclusion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collectively reached.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reluctance in my heart, as I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in the other Senators’, to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contemplate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force. But I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conclusion that we were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left with no other credible alternative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the safety and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well-being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American people.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you indicated in your colloquy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and as I indicated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own remarks, and the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spoke to last evening, I hope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 else that this does not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war; that the use of force will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necessary. But I also believe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best chance to achieve that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credible threat of the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force. Saddam Hussein responds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 else. If he does not disarm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voluntarily—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as I hope he will, and we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pray he will—I have also concluded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possession of weapons of mass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real likelihood that he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the capability for using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us to deter us from restraining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some future point, or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of those weapons—nuclear, biological,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weapons—falling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suicidal terrorists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great a risk to our country.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tried to outline in my remarks,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principal lesson—and I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question to the head of the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CIA: What is the principal lesson we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9/11?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responded directly and said the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lesson was that we waited too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address the gathering threat in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am convinced we should act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sooner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rather than later to defend our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we have seen the terrible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can result. For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reasons, I have reached the</w:t>
      </w:r>
    </w:p>
    <w:p w:rsidR="00EC310B" w:rsidRDefault="00EC310B" w:rsidP="00EC310B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resolution is necessary.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would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things to my colleague.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 believe he is correct. I think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an initial impression that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 had a preference for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perhaps without exhausting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alternative. I do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that to be true. We have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correct that. I should compliment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 from the State of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Indiana, Senator L</w:t>
      </w:r>
      <w:r>
        <w:rPr>
          <w:rFonts w:ascii="MIonic" w:hAnsi="MIonic" w:cs="MIonic"/>
          <w:color w:val="000000"/>
          <w:sz w:val="13"/>
          <w:szCs w:val="13"/>
        </w:rPr>
        <w:t>UGAR</w:t>
      </w:r>
      <w:r>
        <w:rPr>
          <w:rFonts w:ascii="MIonic" w:hAnsi="MIonic" w:cs="MIonic"/>
          <w:color w:val="000000"/>
          <w:sz w:val="16"/>
          <w:szCs w:val="16"/>
        </w:rPr>
        <w:t>, who played an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role in convincing the administration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 out and pursue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alternatives with the U.N. and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Senator from Arizona has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raised</w:t>
      </w:r>
      <w:proofErr w:type="gramEnd"/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good points. When I go home,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to me: We understand the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we wish it didn’t have to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a reluctance that I share. My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be, looking at the brutal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regime, and Saddam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history, I believe the best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remove the weapons, without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war, is to present him with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credible ultimatum. That is what we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here.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People also say: Senator, we wish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in it alone, and that we had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with us and more allies with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my colleague knows—and I think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share this belief—my strong conviction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best chance to gather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is through strong American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Only then will the U.N.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rally to our side, when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our own determination.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the best chance for a peaceful outcome,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chance for a united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our allies and with the imprimatur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U.N., I believe, is by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hand to the President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 Saddam Hussein with no alternative;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I have a chance to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to the people of Indiana,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Nobody wants war, but they understand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best avenue to avoid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while also ensuring the security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country.</w:t>
      </w:r>
    </w:p>
    <w:p w:rsidR="00EC310B" w:rsidRDefault="00EC310B" w:rsidP="00EC31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sectPr w:rsidR="00EC310B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55E" w:rsidRDefault="00BA155E" w:rsidP="00565C89">
      <w:pPr>
        <w:spacing w:line="240" w:lineRule="auto"/>
      </w:pPr>
      <w:r>
        <w:separator/>
      </w:r>
    </w:p>
  </w:endnote>
  <w:endnote w:type="continuationSeparator" w:id="0">
    <w:p w:rsidR="00BA155E" w:rsidRDefault="00BA155E" w:rsidP="00565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55E" w:rsidRDefault="00BA155E" w:rsidP="00565C89">
      <w:pPr>
        <w:spacing w:line="240" w:lineRule="auto"/>
      </w:pPr>
      <w:r>
        <w:separator/>
      </w:r>
    </w:p>
  </w:footnote>
  <w:footnote w:type="continuationSeparator" w:id="0">
    <w:p w:rsidR="00BA155E" w:rsidRDefault="00BA155E" w:rsidP="00565C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C89" w:rsidRDefault="00565C89">
    <w:pPr>
      <w:pStyle w:val="Header"/>
    </w:pPr>
    <w:r>
      <w:rPr>
        <w:rFonts w:ascii="MIonic" w:hAnsi="MIonic" w:cs="MIonic"/>
        <w:color w:val="000000"/>
        <w:sz w:val="16"/>
        <w:szCs w:val="16"/>
      </w:rPr>
      <w:t>Mr. BAYH.     Oct 8,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C89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65C89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55E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310B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5C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C89"/>
  </w:style>
  <w:style w:type="paragraph" w:styleId="Footer">
    <w:name w:val="footer"/>
    <w:basedOn w:val="Normal"/>
    <w:link w:val="FooterChar"/>
    <w:uiPriority w:val="99"/>
    <w:semiHidden/>
    <w:unhideWhenUsed/>
    <w:rsid w:val="00565C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2121</Words>
  <Characters>12096</Characters>
  <Application>Microsoft Office Word</Application>
  <DocSecurity>0</DocSecurity>
  <Lines>100</Lines>
  <Paragraphs>28</Paragraphs>
  <ScaleCrop>false</ScaleCrop>
  <Company>Microsoft</Company>
  <LinksUpToDate>false</LinksUpToDate>
  <CharactersWithSpaces>14189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2013-10-27T23:07:00Z</dcterms:created>
  <dcterms:modified xsi:type="dcterms:W3CDTF">2013-10-27T23:25:00Z</dcterms:modified>
</cp:coreProperties>
</file>