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I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Senators from Virginia, Arizona,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Connecticut for all of the efforts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made to bring a full debate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issue to the Senate.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has no greater responsibility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Constitution than to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our Nation’s common defense.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no decision we make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requires more careful consideration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decision to authorize the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armed forces and, in so doing,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America’s sons and daughters into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harm’s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way.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Shortly after I was elected to the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Senate, our Nation suffered through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brutal battle in Mogadishu, Somalia.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left 18 of our soldiers dead. Our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mission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vague. There was no clear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national security threat in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Somalia. The President did not come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American people and explain the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rationale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continued military involvement.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impact of this uncertainty became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clear to me soon after the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tragedy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when I met a constituent on a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flight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Washington, DC, to Dallas.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came up to me and said: Senator,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name is Larry Joyce. I am your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constituent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said: Hi, Larry, how are you doing?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were you doing in Washington?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said: I was burying my son in Arlington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National Cemetery.</w:t>
      </w:r>
      <w:proofErr w:type="gramEnd"/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His son Casey had been killed in the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street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ambush that was depicted in the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book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‘‘Black Hawk Down,’’ also a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movie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Colonel Joyce said to me, with tears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rolling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down his face: Senator, I am a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man. I served two tours in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Vietnam. And now my son Casey, on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first mission as an Army Ranger, is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coming home. Senator, I can’t tell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why.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vowed that day that I would never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send an American into battle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unless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could answer that question. I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able to face any parent and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 This is the national security interest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country, and that is why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child signed up and was willing to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was sent to do so.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Since Somalia, I have come to the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Senate floor to express grave reservations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deployments to Haiti, Bosnia,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Kosovo. In each case, I called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to come to Congress,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case to the American people,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outline the U.S. security interest.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After the tragic events of 9/11, President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Bush sought and received the authorization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force to find and destroy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terrorists who had launched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heinous crime. There was no question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mind and in the minds of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Members of Congress that our national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demanded our support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President.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Today, President Bush seeks congressional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authorization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use military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deal with the threat Saddam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poses with weapons of mass destruction.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must answer the major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America: What is the U.S.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interest? Why Saddam? Why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a question I thought about as I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among the hushed crowds at the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Pentagon’s memorial service on September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11, 2002.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was a poignant moment.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was surrounded by those who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suffered so much and many who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ultimately bear the consequences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decision we are about to make.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doubt there is anyone in America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doesn’t feel as I do. If we could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prevented 9/11, we certainly would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didn’t have warning, and we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heavy price.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this experience that has led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Bush to think in a different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protecting our homeland. I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believe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doesn’t want to wait until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enemy is finished building his deadly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arsenal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ready to attack from a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strength. It is one thing to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turn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three commercial airliners into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destruction. It is another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a nuclear missile ready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deploy or to arm an unmanned aerial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vehicle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anthrax ready to ship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anywhere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world.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Each generation of Americans has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called to defend our freedom.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Each time, our forefathers and mothers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answered the call. Our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generation’s</w:t>
      </w:r>
      <w:proofErr w:type="gramEnd"/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national trial has come.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are being called to stop a new kind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enemy, different from any we have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fought before. This enemy is not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contained in one country or two, it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spread throughout the world and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within our own borders. This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enemy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purposely kills itself in order to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harm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others.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enemy is patient, building resources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striking when and where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least prepared. This enemy uses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different method each time. This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enemy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requires a new kind of defense.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what the President is attempting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build.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cold war ended when the Iron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Curtain and Berlin Wall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came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tumbling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post-cold-war era ended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 Trade Center towers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crashing down. September 11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abundantly clear that the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strategy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deterrence alone is not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recently released a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national security strategy. It articulates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policy of preemption and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dominance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Some fear that our new national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strategy is too bold. A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defense does not cause calamities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occur, but a lack of action will. It is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defense strategy that will provoke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United States.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Rather, it is when we fail to act or fail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lead that our enemies strike. It is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think we have become soft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complacent that they will kill innocent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Americans again.</w:t>
      </w:r>
      <w:proofErr w:type="gramEnd"/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learned hard and valuable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lessons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past few years. The first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 on the World Trade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Center occurred in 1993, a bombing that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killed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6 Americans and injured more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1,000. What did we do? In 1996,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Hezbollah extremists bombed the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military barracks at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Khobar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Towers in Saudi Arabia, killing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19 American service members and injuring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500 others.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did we do? In 1998,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al-Qaida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terrorists bombed the United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Embassies in Kenya and Tanzania,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killing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injuring hundreds.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did we do? In 2000, al-Qaida terrorists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attacked Americans, this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bombing the U.S.S. </w:t>
      </w:r>
      <w:r>
        <w:rPr>
          <w:rFonts w:ascii="MIonic-Italic" w:hAnsi="MIonic-Italic" w:cs="MIonic-Italic"/>
          <w:i/>
          <w:iCs/>
          <w:color w:val="000000"/>
          <w:sz w:val="16"/>
          <w:szCs w:val="16"/>
        </w:rPr>
        <w:t xml:space="preserve">Cole </w:t>
      </w:r>
      <w:r>
        <w:rPr>
          <w:rFonts w:ascii="MIonic" w:hAnsi="MIonic" w:cs="MIonic"/>
          <w:color w:val="000000"/>
          <w:sz w:val="16"/>
          <w:szCs w:val="16"/>
        </w:rPr>
        <w:t>in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Yemen, killing 17 American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Service members and injuring scores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What did we do?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Then came the devastating attacks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9/11. Our Nation finally was awakened.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put the pattern together to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threat to the very freedom that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cherish. We did do something. We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took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 against our enemy swiftly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boldly after 9/11. Now we must follow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has asked for authority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meet this threat. Congress gave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wide latitude to root out terrorism.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and our allies are doing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job in Afghanistan, the home base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al-Qaida.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liberated millions and millions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innocent Afghanis from the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cruel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Taliban regime.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Now the President is asking for authority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 into Iraq. Why Iraq? Why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Because we have learned the lessons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complacency. We have learned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lessons of not being prepared.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has solid information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a small amount of highly enriched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uranium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Iraq could have a nuclear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less than a year. We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already has the means to deliver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He has hard intelligence that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has chemical and biological weapons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small, unmanned aerial vehicles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disseminate them, potentially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killing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thousands of people anywhere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world. The President is saying: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‘‘Do we wait for the attack, or do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steps to prevent it?’’ Our post-9/11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defense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strategy demands that we prevent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has fired on coalition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aircraft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patrolling the no-fly zones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2,500 times since the Gulf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War. Saddam Hussein has rewarded the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families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Palestinian suicide bombers.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has attempted to assassinate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former U.S. President who led the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coalition that defeated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him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Gulf War. His No. 1 enemy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of America.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if all diplomatic efforts fail, and if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 weapons inspectors are not allowed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unfettered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access to suspected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our President wants to be able to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away Saddam Hussein’s means to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destroy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and our allies.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our responsibility to give the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the authorization he needs.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question of whether the security of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is threatened has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answered. The answer is yes.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with a heavy heart and a realization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consequences that I will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yes. But it would be a burden I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carry to vote no and then, a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2 from now, see a preventable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kill thousands more innocent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Americans or our allies.</w:t>
      </w:r>
      <w:proofErr w:type="gramEnd"/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we are going to meet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test of our generation. We are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protect the freedom and the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life that has become the beacon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 of the way life should be.</w:t>
      </w:r>
    </w:p>
    <w:p w:rsidR="00413AB8" w:rsidRDefault="00413AB8" w:rsidP="00413A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can do no less.</w:t>
      </w:r>
    </w:p>
    <w:p w:rsidR="00BD5D6E" w:rsidRDefault="00413AB8" w:rsidP="00413AB8">
      <w:r>
        <w:rPr>
          <w:rFonts w:ascii="MIonic" w:hAnsi="MIonic" w:cs="MIonic"/>
          <w:color w:val="000000"/>
          <w:sz w:val="16"/>
          <w:szCs w:val="16"/>
        </w:rPr>
        <w:t>I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7CA2" w:rsidRDefault="00707CA2" w:rsidP="00413AB8">
      <w:pPr>
        <w:spacing w:line="240" w:lineRule="auto"/>
      </w:pPr>
      <w:r>
        <w:separator/>
      </w:r>
    </w:p>
  </w:endnote>
  <w:endnote w:type="continuationSeparator" w:id="0">
    <w:p w:rsidR="00707CA2" w:rsidRDefault="00707CA2" w:rsidP="00413AB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onic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AB8" w:rsidRDefault="00413AB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AB8" w:rsidRDefault="00413AB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AB8" w:rsidRDefault="00413A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7CA2" w:rsidRDefault="00707CA2" w:rsidP="00413AB8">
      <w:pPr>
        <w:spacing w:line="240" w:lineRule="auto"/>
      </w:pPr>
      <w:r>
        <w:separator/>
      </w:r>
    </w:p>
  </w:footnote>
  <w:footnote w:type="continuationSeparator" w:id="0">
    <w:p w:rsidR="00707CA2" w:rsidRDefault="00707CA2" w:rsidP="00413AB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AB8" w:rsidRDefault="00413AB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AB8" w:rsidRDefault="00413AB8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Mrs. HUTCHISON.      </w:t>
    </w:r>
    <w:r>
      <w:rPr>
        <w:rFonts w:ascii="MIonic" w:hAnsi="MIonic" w:cs="MIonic"/>
        <w:color w:val="000000"/>
        <w:sz w:val="16"/>
        <w:szCs w:val="16"/>
      </w:rPr>
      <w:t xml:space="preserve">Oct 9, 02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AB8" w:rsidRDefault="00413AB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3AB8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3AB8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65A6"/>
    <w:rsid w:val="004E0DBE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07CA2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13A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3AB8"/>
  </w:style>
  <w:style w:type="paragraph" w:styleId="Footer">
    <w:name w:val="footer"/>
    <w:basedOn w:val="Normal"/>
    <w:link w:val="FooterChar"/>
    <w:uiPriority w:val="99"/>
    <w:semiHidden/>
    <w:unhideWhenUsed/>
    <w:rsid w:val="00413A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3A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1237</Words>
  <Characters>7051</Characters>
  <Application>Microsoft Office Word</Application>
  <DocSecurity>0</DocSecurity>
  <Lines>58</Lines>
  <Paragraphs>16</Paragraphs>
  <ScaleCrop>false</ScaleCrop>
  <Company>Microsoft</Company>
  <LinksUpToDate>false</LinksUpToDate>
  <CharactersWithSpaces>8272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2013-10-28T13:51:00Z</dcterms:created>
  <dcterms:modified xsi:type="dcterms:W3CDTF">2013-10-28T13:52:00Z</dcterms:modified>
</cp:coreProperties>
</file>