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have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enjoyed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colloquy and would yield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know there are other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Senators awaiting their turn to speak.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September 26, I spoke at length 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Chamber about the important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us. I voiced my concerns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concerns of a great many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Vermonters—in fact, a great many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 from whom I have heard.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President’s plan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into battle to overthrow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Senators have also expressed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views on this difficult decision.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prepared to speak 2 weeks ago,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Senator B</w:t>
      </w:r>
      <w:r>
        <w:rPr>
          <w:rFonts w:ascii="MIonic" w:hAnsi="MIonic" w:cs="MIonic"/>
          <w:color w:val="000000"/>
          <w:sz w:val="13"/>
          <w:szCs w:val="13"/>
        </w:rPr>
        <w:t xml:space="preserve">INGAMAN </w:t>
      </w:r>
      <w:r>
        <w:rPr>
          <w:rFonts w:ascii="MIonic" w:hAnsi="MIonic" w:cs="MIonic"/>
          <w:color w:val="000000"/>
          <w:sz w:val="16"/>
          <w:szCs w:val="16"/>
        </w:rPr>
        <w:t>urge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seriously consider a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‘‘coerced inspections.’’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I finished speaking, Senator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</w:t>
      </w:r>
      <w:r>
        <w:rPr>
          <w:rFonts w:ascii="MIonic" w:hAnsi="MIonic" w:cs="MIonic"/>
          <w:color w:val="000000"/>
          <w:sz w:val="13"/>
          <w:szCs w:val="13"/>
        </w:rPr>
        <w:t xml:space="preserve">OHNSON </w:t>
      </w:r>
      <w:r>
        <w:rPr>
          <w:rFonts w:ascii="MIonic" w:hAnsi="MIonic" w:cs="MIonic"/>
          <w:color w:val="000000"/>
          <w:sz w:val="16"/>
          <w:szCs w:val="16"/>
        </w:rPr>
        <w:t>voiced his support for providing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with the broad authority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seeks to use military force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opportunity and responsibility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this debate is one of the cornerstones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this institution,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indeed this country is built. Some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suggested that expressing misgivings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asking questions about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plan to attack Iraq is somehow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unpatriotic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Others have tried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an election year issue 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bumper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stickers or in TV advertisements.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attempts are misguided. They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beneath the people who make these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they are beneath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an issue of war. An issue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should be openly debated.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great freedom of this Nation.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revolution to have such debates.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and others have said over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declaring war is the single most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 given to Congress.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at times like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a responsibility Congress has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shirked. Too often, Congress has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abdicated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responsibility and deferred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executive branch on such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should not. It should pause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read the Constitution.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Senate, we have a duty to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Constitution, to our consciences,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people, especially our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women in uniform, to ask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discuss the benefits,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costs, to have a thorough debate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vote to declare war 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body, the Senate, is supposed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conscience of the Nation.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fulfill this great responsibility.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28 years in the Senate, I can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many instances when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and took the time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facts. It led to significant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improvements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what we have done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also remember times when Senators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parties wished they had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time to carefully consider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before them, to ask the hard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make changes to the legislation,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sometimes overwhelming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pressure to pass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that came along.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following the Constitution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politically expedient 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Constitution was not designed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politically expedient, but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 is the right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take. It is what we are sworn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do, and there is no question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debate, which really began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months ago, has helped move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right direction.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we are considering a resolution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Senator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force. Article I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 gives the Congress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to declare war. But instead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exercising this responsibility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or down on a declaration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have we done? We have chosen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delegate this authority and this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executive branch.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like others before it,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declare anything. It tells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President: Why don’t you decide;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going to.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when you get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pages of whereas clauses,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 more than a blank check.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can decide when to use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how to use it, and for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long. This Vermonter does not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blank checks.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suppose this resolution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something of an improvement.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Back in August the President’s advisors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insisted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was not even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for authorization from Congress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war. They said past resolutions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sufficed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Others in the administration argued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should attack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preemptively and unilaterally,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bothering to seek the support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even though it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violations of U.N. resolutions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used to justify military action.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Eventually, the President listened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urged him to change course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went to the United Nations. 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come to the Congress. I commended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Bush for doing that.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fully support the efforts of Secretary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Powell to negotiate a strong,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resolution for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weapons inspectors to Iraq,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with force, if necessary,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resistance.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Two weeks ago, when the President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his proposed resolution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force, I said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hoped his proposal was the beginning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consultative, bipartisan process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sensible resolution to be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at the appropriate time.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said that I could envision circumstances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cause me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sending U.S. Armed Forces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But I also made it clear that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support the kind of blank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that the President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was not elected to do that.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Senator D</w:t>
      </w:r>
      <w:r>
        <w:rPr>
          <w:rFonts w:ascii="MIonic" w:hAnsi="MIonic" w:cs="MIonic"/>
          <w:color w:val="000000"/>
          <w:sz w:val="13"/>
          <w:szCs w:val="13"/>
        </w:rPr>
        <w:t>ASCHLE</w:t>
      </w:r>
      <w:r>
        <w:rPr>
          <w:rFonts w:ascii="MIonic" w:hAnsi="MIonic" w:cs="MIonic"/>
          <w:color w:val="000000"/>
          <w:sz w:val="16"/>
          <w:szCs w:val="16"/>
        </w:rPr>
        <w:t>, Senator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AGEL</w:t>
      </w:r>
      <w:r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others who tried hard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the administration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bipartisan resolution that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support.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while the resolution that we 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is an improvement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version that the President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 to Congress, it is fundamentally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same. It is still a blank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will vote against this resolution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the reasons I have stated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reasons I will explain 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there is no dispute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is a menace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and to Iraq’s neighbors. 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tyrant and the world would be far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him.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also made no secret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hatred of the United States,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he acquire a nuclear weapon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means to deliver it, he would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grave threat to the lives of all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Americans, as well as to our closest allies.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is not whether Saddam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should be disarmed; it is how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this threat and how should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with it?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we go it alone, as some in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eager to do because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Iraq as their first opportunity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apply the President’s strategy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we do that, potentially jeopardizing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those nations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combat terrorism and further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antagonizing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Muslim populations who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deeply resent our policies 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Or, do we work with other nations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Saddam, using force if other options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now before the Senate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door open to act alone, even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threat. It surrenders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authority which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 explicitly reserves for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As I said 2 weeks ago, it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premature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have never believed, nor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that any Senator believes,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foreign policy should be hostage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nation, nor to the United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Ultimately, we must do what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is right and necessary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security, whenever it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for. But going to war alone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answer.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Monday night, the President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working with the United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said: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could not agree more. The President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right. The status quo is unacceptable.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Past U.N. resolutions have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worked. Saddam Hussein and other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officials have lied to the world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over and over. As the President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out, an effort is underway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Security Council—led by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States—to adopt a strong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requiring unconditional,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unimpeded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for U.N. weapons inspectors,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with force if necessary.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effort is making steady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wide acceptance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resolution is necessary before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can return to Iraq,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put pressure on the other nations,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 and France,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position.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successful, it could achieve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disarming Saddam without putting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 and innocent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lives at risk or spending tens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billions, or hundreds of billions,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dollars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 time when the U.S. economy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weakening, the Federal deficit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growing, and the retirement savings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senior citizens have been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decimated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Diplomacy is often tedious. It does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usually make the headlines or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news. We certainly know about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failures. But history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shown over and over that diplomatic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only protect our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interests, it can also enhance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effectiveness of military force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becomes necessary.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negotiations are at a sensitive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By authorizing the use of force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Congress will be saying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irrespective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the Security Council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have already decided to go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way.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Chairman and sometime Ranking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 of the Foreign Operations Subcommittee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a decade, I have received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letters from Secretaries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State—from both Democratic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Republican Administrations—urging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not to adopt legislation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would upset ongoing negotiations.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is this different?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say the President’s hand will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strengthened by Congress passing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In 1990, when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successfully assembled a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to fight the gulf war,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passed a resolution only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 had acted. The world already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President Bush is serious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force against Iraq,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votes are there in Congress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if diplomatic efforts fail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becomes unavoidable.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importantly, the resolution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Senate goes well beyond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said on Monday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through the United Nations.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permit the administration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precipitous, unilateral action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following through at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Many respected and knowledgeable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former senior military officers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diplomats among them—have expressed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reservations about this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agree that if there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that Saddam Hussein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planning to use weapons of mass destruction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allies, the American people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would overwhelmingly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American military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him. But they have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that evidence, and neither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heard a lot of bellicose rhetoric,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are the facts? I am not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100 percent proof, but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asking Congress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decision to go to war based 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statements, angry assertions,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assumption based on speculation.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the way a great nation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has also been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evasive and contradictory about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plans. Speaking here in Washington,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and his advisors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 this issue is about disarming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Hussein; that he has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decision to use force.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President paints a different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he is on the campaign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he often talks about regime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Vice President said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television that ‘‘The President’s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that the goal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is regime change. 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on many occasions.’’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Proponents of this resolution argue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does put diplomacy first. They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section 4, which require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determine that further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other peaceful means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adequately protect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security, before he resorts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force. They say that this ensures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act only in a deliberative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concert with our allies.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they fail to point out that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permits the President to use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if he determines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reliance on diplomacy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we have learned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‘‘not likely’’ is a wide open phrase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used to justify just about anything.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let us not pretend we 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something we are not. This resolution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take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he wants,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wants, for as long as 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blank check.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the best trained, best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equipped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Forces in the world,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know they can defeat Iraq.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 all do, that if force is used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military surrenders quickly.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if we have learned anything from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that wars are unpredictable.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can trigger consequences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none of us would intend or expect.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it fair to the American people, who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accustomed to wars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30,000 feet lasting a few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few casualties, that we not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else could happen? We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involved in urban warfare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 numbers of our troops 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what of the critical issue of rebuilding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post-Saddam Iraq, about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has said virtually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It is one thing to topple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regime, but it is equally important,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sometimes far more difficult,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rebuild a country to prevent it from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engulfed by factional fighting.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these nations cannot successfully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they will once again become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terrorists. To ensure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 happen, do we foresee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U.S. troops in Iraq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war, and if so, for how many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many billions of dollars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spend?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Are the American people prepared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will take to rebuild Iraq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the administration is not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budgeting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money that is needed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Afghanistan, having promised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so? Do we spend hundreds of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billions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as the President’s Economic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Adviser suggested, while not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 for homeland defense,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aid for farmers, education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young people, and other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domestic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priorities?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Who is going to replace Saddam Hussein?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leading coalition of opposition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Iraqi National Congress,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divided, has questionable support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people, and has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little headway in overthrowing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Iraq has a strong civil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society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the chaos of a post-Saddam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another dictator could rise to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the country could splinter along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ethnic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religious lines.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the questions the American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asking and these 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we should be debating. They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 issues of war and peace,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administration, and the proponents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would rather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for another day. They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: vote now!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the President decide.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Don’t give the U.N. time to do its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Don’t worry that the resolution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blank check.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count the votes. The Senate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 this resolution. They will give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authority he needs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troops to Iraq. But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takes that step,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will consider the questions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asked. I hope he considers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concerns raised by former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senior diplomats, and intelligence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testimony before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 he listens to concerns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raised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privately by some of our military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Above all, I hope he will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American people who 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to proceed cautiously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alone.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Notwithstanding whatever disagreements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be on our policy toward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if a decision is made to send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battle, there is no question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Member of Congress will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our President and our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 Forces.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that time has not yet come.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Based on what I know today, I believe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to solve this problem without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creating more terrorists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enemies, we have to act deliberately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precipitously.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responds to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 is going to have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country and for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for years to come.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Authorizing a U.S. attack to overthrow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 while negotiations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are ongoing,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we exhaust other options,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damage our standing 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as a country that recognizes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 of international solutions.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afraid that it would be what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expects of a superpower that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increasing disdainful of international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cooperation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diplomacy, a superpower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seems more and more inclined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‘‘go it alone.’’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 dramatic shift from a year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the world was united in its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sympathy toward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A year ago, the world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welcomed the opportunity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us on a wide agenda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 the emotion I felt when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‘‘The Star Spangled Banner’’ sung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crowds of people outside Buckingham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Palace in London.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leading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French newspaper, Le Monde, declared,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‘‘We are all Americans.’’ China’s Jiang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Zemin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was one of the first world leaders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 Washington and express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sympathy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September 11.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squander the goodwill we had 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world? Why squander this unity? If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taught us anything, it is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protecting our security involves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military might. It involves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other nations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break up terrorist rings, dry up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funding, and address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ignorance and despair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create breeding grounds for terrorists.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far more likely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goals by working with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than by going it alone.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optimistic that the Administration’s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U.N. will succeed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Security Council will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resolution. If Saddam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Hussein refuses to comply,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justified, and it may be required.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are a great nation, with a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range of resources available to us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goodwill of most of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 us proceed deliberately,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close to our goal as we can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with our allies and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rather than writing a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check that is premature, and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continue the trend of abdicating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constitutional authority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responsibility.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that trend started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 ago, and I have gone back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read some of the speeches the Senators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made. For example, and I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these speeches sound familiar?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were not about Iraq. They were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38 years ago when I was still a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prosecutor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Vermont. At the end of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debate, after statements were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resolution is not a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check, and that Congress will always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Executive Branch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doing, the Senate voted on that resolution.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 you know what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88 to 2.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passed overwhelmingly.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case everyone does not know what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talking about, I am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Tonkin Gulf resolution.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know all too well, the Tonkin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Gulf resolution was used by both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Johnson and Nixon administrations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carte blanche to wage war on Vietnam,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involving more than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million American troops, resulting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deaths of more than 58,000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Yet, even the Tonkin Gulf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unlike the one that we are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today, had a sunset provision.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I came to the Senate, there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Senators, both Republicans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Democrats, who had voted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Tonkin Gulf resolution. Every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single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who ever discussed it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said what a mistake it was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kind of blank check on the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assurance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would continue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went 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not suggesting the administration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trying to mislead the Congress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situation in Iraq, as Congress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misled on the Tonkin Gulf resolution.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not comparing a possible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to the Vietnam war. They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different countries, with different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with different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capabilities. But the key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resolution we are considering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remarkably similar to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infamous resolution of 38 years ago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 Senators and so many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Americans came to regret.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not make that mistake again.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not pass a Tonkin Gulf resolution.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not set the history of our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this way. Let us not</w:t>
      </w:r>
    </w:p>
    <w:p w:rsidR="007F2637" w:rsidRDefault="007F2637" w:rsidP="007F26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mistake we made once before.</w:t>
      </w:r>
    </w:p>
    <w:p w:rsidR="00BD5D6E" w:rsidRDefault="007F2637" w:rsidP="007F2637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8C8" w:rsidRDefault="00A038C8" w:rsidP="007F2637">
      <w:pPr>
        <w:spacing w:line="240" w:lineRule="auto"/>
      </w:pPr>
      <w:r>
        <w:separator/>
      </w:r>
    </w:p>
  </w:endnote>
  <w:endnote w:type="continuationSeparator" w:id="0">
    <w:p w:rsidR="00A038C8" w:rsidRDefault="00A038C8" w:rsidP="007F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37" w:rsidRDefault="007F26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37" w:rsidRDefault="007F26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37" w:rsidRDefault="007F26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8C8" w:rsidRDefault="00A038C8" w:rsidP="007F2637">
      <w:pPr>
        <w:spacing w:line="240" w:lineRule="auto"/>
      </w:pPr>
      <w:r>
        <w:separator/>
      </w:r>
    </w:p>
  </w:footnote>
  <w:footnote w:type="continuationSeparator" w:id="0">
    <w:p w:rsidR="00A038C8" w:rsidRDefault="00A038C8" w:rsidP="007F26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37" w:rsidRDefault="007F26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37" w:rsidRDefault="007F263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LEAHY.     </w:t>
    </w:r>
    <w:r>
      <w:rPr>
        <w:rFonts w:ascii="MIonic" w:hAnsi="MIonic" w:cs="MIonic"/>
        <w:color w:val="000000"/>
        <w:sz w:val="16"/>
        <w:szCs w:val="16"/>
      </w:rPr>
      <w:t xml:space="preserve">Oct 9, 02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37" w:rsidRDefault="007F26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63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2637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38C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6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637"/>
  </w:style>
  <w:style w:type="paragraph" w:styleId="Footer">
    <w:name w:val="footer"/>
    <w:basedOn w:val="Normal"/>
    <w:link w:val="FooterChar"/>
    <w:uiPriority w:val="99"/>
    <w:semiHidden/>
    <w:unhideWhenUsed/>
    <w:rsid w:val="007F26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6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2979</Words>
  <Characters>16983</Characters>
  <Application>Microsoft Office Word</Application>
  <DocSecurity>0</DocSecurity>
  <Lines>141</Lines>
  <Paragraphs>39</Paragraphs>
  <ScaleCrop>false</ScaleCrop>
  <Company>Microsoft</Company>
  <LinksUpToDate>false</LinksUpToDate>
  <CharactersWithSpaces>19923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2013-10-28T13:59:00Z</dcterms:created>
  <dcterms:modified xsi:type="dcterms:W3CDTF">2013-10-28T14:01:00Z</dcterms:modified>
</cp:coreProperties>
</file>