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SPECTER. Madam President, I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sought recognition to discuss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grave concern in the United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and for that matter, around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about the menace posed by Saddam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and Iraq.</w:t>
      </w:r>
      <w:proofErr w:type="gramEnd"/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pleased to note that the President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announced his intention to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Congress to seek authorization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there is any military action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by the United States as to Iraq.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H</w:t>
      </w:r>
      <w:r>
        <w:rPr>
          <w:rFonts w:ascii="MIonic" w:hAnsi="MIonic" w:cs="MIonic"/>
          <w:sz w:val="13"/>
          <w:szCs w:val="13"/>
        </w:rPr>
        <w:t xml:space="preserve">ARKIN </w:t>
      </w:r>
      <w:r>
        <w:rPr>
          <w:rFonts w:ascii="MIonic" w:hAnsi="MIonic" w:cs="MIonic"/>
          <w:sz w:val="16"/>
          <w:szCs w:val="16"/>
        </w:rPr>
        <w:t>and I had introduced a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back in July asking that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congressional</w:t>
      </w:r>
      <w:proofErr w:type="gramEnd"/>
      <w:r>
        <w:rPr>
          <w:rFonts w:ascii="MIonic" w:hAnsi="MIonic" w:cs="MIonic"/>
          <w:sz w:val="16"/>
          <w:szCs w:val="16"/>
        </w:rPr>
        <w:t xml:space="preserve"> authority be obtained before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action. The President,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Commander in Chief, under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certainly has the authority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in times of emergency. When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time for discussion, deliberation,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, and decision, then under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Constitution, it is the authority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to act.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events are moving very fast.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briefings of Members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by the Administration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there is a great concern, which I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personally noted in my State,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Pennsylvania, on a series of town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meetings</w:t>
      </w:r>
      <w:proofErr w:type="gramEnd"/>
      <w:r>
        <w:rPr>
          <w:rFonts w:ascii="MIonic" w:hAnsi="MIonic" w:cs="MIonic"/>
          <w:sz w:val="16"/>
          <w:szCs w:val="16"/>
        </w:rPr>
        <w:t xml:space="preserve"> across the State. Everywhere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traveled there was concern as to what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would be taken as to Iraq.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no doubt that the United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has learned a very bitter lesson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9/11; we should have taken preemptive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against Osama bin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Laden and al-Qaida. We had evidence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civilians in Mogadishu in 1993,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embassy bombings in 1993. In all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events, bin Laden was under indictment.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knew about his involvement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USS </w:t>
      </w:r>
      <w:r>
        <w:rPr>
          <w:rFonts w:ascii="MIonic-Italic" w:hAnsi="MIonic-Italic" w:cs="MIonic-Italic"/>
          <w:i/>
          <w:iCs/>
          <w:sz w:val="16"/>
          <w:szCs w:val="16"/>
        </w:rPr>
        <w:t xml:space="preserve">Cole </w:t>
      </w:r>
      <w:r>
        <w:rPr>
          <w:rFonts w:ascii="MIonic" w:hAnsi="MIonic" w:cs="MIonic"/>
          <w:sz w:val="16"/>
          <w:szCs w:val="16"/>
        </w:rPr>
        <w:t>and his proclamation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worldwide jihad; preemptive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should have been taken.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Taking preemptive action against a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nation-state</w:t>
      </w:r>
      <w:proofErr w:type="gramEnd"/>
      <w:r>
        <w:rPr>
          <w:rFonts w:ascii="MIonic" w:hAnsi="MIonic" w:cs="MIonic"/>
          <w:sz w:val="16"/>
          <w:szCs w:val="16"/>
        </w:rPr>
        <w:t xml:space="preserve"> would be a change in policy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It is my view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ought to exhaust every alternative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turning to that alternative—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sanctions, inspections,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diplomacy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seen a number of people very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close</w:t>
      </w:r>
      <w:proofErr w:type="gramEnd"/>
      <w:r>
        <w:rPr>
          <w:rFonts w:ascii="MIonic" w:hAnsi="MIonic" w:cs="MIonic"/>
          <w:sz w:val="16"/>
          <w:szCs w:val="16"/>
        </w:rPr>
        <w:t xml:space="preserve"> to President Bush and to the first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Bush, come out and caution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action. We have seen General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Brent Scowcroft, the national security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adviser</w:t>
      </w:r>
      <w:proofErr w:type="gramEnd"/>
      <w:r>
        <w:rPr>
          <w:rFonts w:ascii="MIonic" w:hAnsi="MIonic" w:cs="MIonic"/>
          <w:sz w:val="16"/>
          <w:szCs w:val="16"/>
        </w:rPr>
        <w:t xml:space="preserve"> to President George Herbert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Walker Bush, come out and raise a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many concerns about taking action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support from our allies.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seen former Secretary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James Baker raise an issue about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Nations for inspections,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 think is a very sound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my hope that President Bush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go to the United Nations and will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press</w:t>
      </w:r>
      <w:proofErr w:type="gramEnd"/>
      <w:r>
        <w:rPr>
          <w:rFonts w:ascii="MIonic" w:hAnsi="MIonic" w:cs="MIonic"/>
          <w:sz w:val="16"/>
          <w:szCs w:val="16"/>
        </w:rPr>
        <w:t xml:space="preserve"> to have inspections of Iraq proceed.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obligation for Iraq to submit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those inspections is an obligation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runs to the United Nations.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Iraq’s commitments to the UN have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flouted.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Former Secretary of State Baker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the cogent suggestion that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ought to be called upon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military action to enforce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inspection rights, if Saddam Hussein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acquiesce. Certainly, if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continues to stiff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UN, to thumb his nose at the UN, and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thumb</w:t>
      </w:r>
      <w:proofErr w:type="gramEnd"/>
      <w:r>
        <w:rPr>
          <w:rFonts w:ascii="MIonic" w:hAnsi="MIonic" w:cs="MIonic"/>
          <w:sz w:val="16"/>
          <w:szCs w:val="16"/>
        </w:rPr>
        <w:t xml:space="preserve"> his nose at the international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then there will be a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stronger</w:t>
      </w:r>
      <w:proofErr w:type="gramEnd"/>
      <w:r>
        <w:rPr>
          <w:rFonts w:ascii="MIonic" w:hAnsi="MIonic" w:cs="MIonic"/>
          <w:sz w:val="16"/>
          <w:szCs w:val="16"/>
        </w:rPr>
        <w:t xml:space="preserve"> basis for the United States to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, if we decide that our national interests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compel</w:t>
      </w:r>
      <w:proofErr w:type="gramEnd"/>
      <w:r>
        <w:rPr>
          <w:rFonts w:ascii="MIonic" w:hAnsi="MIonic" w:cs="MIonic"/>
          <w:sz w:val="16"/>
          <w:szCs w:val="16"/>
        </w:rPr>
        <w:t xml:space="preserve"> us to do so.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an obvious difficulty in communicating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all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and the intelligence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agencies</w:t>
      </w:r>
      <w:proofErr w:type="gramEnd"/>
      <w:r>
        <w:rPr>
          <w:rFonts w:ascii="MIonic" w:hAnsi="MIonic" w:cs="MIonic"/>
          <w:sz w:val="16"/>
          <w:szCs w:val="16"/>
        </w:rPr>
        <w:t xml:space="preserve"> know about the threat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Iraq and posed by Saddam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There is a problem, as we have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from our experience, in telling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Congress, even in closed session, even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top secret briefings, where that information,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regrettably</w:t>
      </w:r>
      <w:proofErr w:type="gramEnd"/>
      <w:r>
        <w:rPr>
          <w:rFonts w:ascii="MIonic" w:hAnsi="MIonic" w:cs="MIonic"/>
          <w:sz w:val="16"/>
          <w:szCs w:val="16"/>
        </w:rPr>
        <w:t>, is disclosed to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press. Leaks in Washington are epidemic.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if the Congress is to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discharge</w:t>
      </w:r>
      <w:proofErr w:type="gramEnd"/>
      <w:r>
        <w:rPr>
          <w:rFonts w:ascii="MIonic" w:hAnsi="MIonic" w:cs="MIonic"/>
          <w:sz w:val="16"/>
          <w:szCs w:val="16"/>
        </w:rPr>
        <w:t xml:space="preserve"> its duty to pass on the question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is tantamount to a declaration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war, a resolution authorizing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force, we have to know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basis on which we are acting.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strong suggestions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is very substantial evidence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pointing</w:t>
      </w:r>
      <w:proofErr w:type="gramEnd"/>
      <w:r>
        <w:rPr>
          <w:rFonts w:ascii="MIonic" w:hAnsi="MIonic" w:cs="MIonic"/>
          <w:sz w:val="16"/>
          <w:szCs w:val="16"/>
        </w:rPr>
        <w:t xml:space="preserve"> to a clear and present danger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>. We do know Saddam has chemical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We do know he has used them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people, the Kurds. We do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he has used them in the Iran-Iraq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There is substantial evidence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and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weapons. As best we know,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does not yet have nuclear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but how long it would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him to develop them is a question.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Congress to act, we really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have this information, and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intimated, really suggested,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more information will be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the Congress. So far, I do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think we have seen the indicators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clear and present danger, but that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something which will have to be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up.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an issue which is now, obviously,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front burner. There are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indications</w:t>
      </w:r>
      <w:proofErr w:type="gramEnd"/>
      <w:r>
        <w:rPr>
          <w:rFonts w:ascii="MIonic" w:hAnsi="MIonic" w:cs="MIonic"/>
          <w:sz w:val="16"/>
          <w:szCs w:val="16"/>
        </w:rPr>
        <w:t xml:space="preserve"> that the President will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a vote by the Congress before we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adjourn</w:t>
      </w:r>
      <w:proofErr w:type="gramEnd"/>
      <w:r>
        <w:rPr>
          <w:rFonts w:ascii="MIonic" w:hAnsi="MIonic" w:cs="MIonic"/>
          <w:sz w:val="16"/>
          <w:szCs w:val="16"/>
        </w:rPr>
        <w:t>. So it is a matter which will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 xml:space="preserve"> very intensive consideration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analysis. However, it is my hope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when the President makes his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</w:t>
      </w:r>
      <w:proofErr w:type="gramEnd"/>
      <w:r>
        <w:rPr>
          <w:rFonts w:ascii="MIonic" w:hAnsi="MIonic" w:cs="MIonic"/>
          <w:sz w:val="16"/>
          <w:szCs w:val="16"/>
        </w:rPr>
        <w:t xml:space="preserve"> at the United Nations next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</w:t>
      </w:r>
      <w:proofErr w:type="gramEnd"/>
      <w:r>
        <w:rPr>
          <w:rFonts w:ascii="MIonic" w:hAnsi="MIonic" w:cs="MIonic"/>
          <w:sz w:val="16"/>
          <w:szCs w:val="16"/>
        </w:rPr>
        <w:t>, he will call on the UN to enforce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UN’s inspection rights.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Recently, Senator S</w:t>
      </w:r>
      <w:r>
        <w:rPr>
          <w:rFonts w:ascii="MIonic" w:hAnsi="MIonic" w:cs="MIonic"/>
          <w:sz w:val="13"/>
          <w:szCs w:val="13"/>
        </w:rPr>
        <w:t xml:space="preserve">HELBY </w:t>
      </w:r>
      <w:r>
        <w:rPr>
          <w:rFonts w:ascii="MIonic" w:hAnsi="MIonic" w:cs="MIonic"/>
          <w:sz w:val="16"/>
          <w:szCs w:val="16"/>
        </w:rPr>
        <w:t>and I made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trip to Africa. Included in that trip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 visit to the Sudan. I had attempted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there in the past and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advised against it because of the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civil</w:t>
      </w:r>
      <w:proofErr w:type="gramEnd"/>
      <w:r>
        <w:rPr>
          <w:rFonts w:ascii="MIonic" w:hAnsi="MIonic" w:cs="MIonic"/>
          <w:sz w:val="16"/>
          <w:szCs w:val="16"/>
        </w:rPr>
        <w:t xml:space="preserve"> war, which has been raging in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country. We talked to U.S. intelligence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in the Sudan and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</w:t>
      </w:r>
      <w:proofErr w:type="gramEnd"/>
      <w:r>
        <w:rPr>
          <w:rFonts w:ascii="MIonic" w:hAnsi="MIonic" w:cs="MIonic"/>
          <w:sz w:val="16"/>
          <w:szCs w:val="16"/>
        </w:rPr>
        <w:t xml:space="preserve"> that they have worked out an arrangement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to make surprise inspections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manufacturing locations and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on laboratories—going in with no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notice</w:t>
      </w:r>
      <w:proofErr w:type="gramEnd"/>
      <w:r>
        <w:rPr>
          <w:rFonts w:ascii="MIonic" w:hAnsi="MIonic" w:cs="MIonic"/>
          <w:sz w:val="16"/>
          <w:szCs w:val="16"/>
        </w:rPr>
        <w:t>, breaking locks, and taking photographs.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concluded that, as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installations they had identified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inspected, they were satisfied that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were no weapons of mass destruction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pursued by the Government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Sudan.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could be a model to go after as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inspections in Iraq. Of course, it still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leaves</w:t>
      </w:r>
      <w:proofErr w:type="gramEnd"/>
      <w:r>
        <w:rPr>
          <w:rFonts w:ascii="MIonic" w:hAnsi="MIonic" w:cs="MIonic"/>
          <w:sz w:val="16"/>
          <w:szCs w:val="16"/>
        </w:rPr>
        <w:t xml:space="preserve"> open the possibility that there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some locations about which we do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know. It leaves open the possibility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some of the weapons of mass destruction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transported, could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moved around. However, I think it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a very significant step. Then,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Saddam and Iraq refused to honor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commitments, it would put us on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high ground to take action in our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national interest.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 In the absence of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other Senator seeking recognition,</w:t>
      </w:r>
    </w:p>
    <w:p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suggest the absence of a quorum.</w:t>
      </w:r>
    </w:p>
    <w:p w:rsidR="00D055B0" w:rsidRDefault="00E16FDA" w:rsidP="008755AD">
      <w:bookmarkStart w:id="0" w:name="_GoBack"/>
      <w:bookmarkEnd w:id="0"/>
    </w:p>
    <w:sectPr w:rsidR="00D0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FDA" w:rsidRDefault="00E16FDA" w:rsidP="00064E87">
      <w:pPr>
        <w:spacing w:after="0" w:line="240" w:lineRule="auto"/>
      </w:pPr>
      <w:r>
        <w:separator/>
      </w:r>
    </w:p>
  </w:endnote>
  <w:endnote w:type="continuationSeparator" w:id="0">
    <w:p w:rsidR="00E16FDA" w:rsidRDefault="00E16FDA" w:rsidP="0006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FDA" w:rsidRDefault="00E16FDA" w:rsidP="00064E87">
      <w:pPr>
        <w:spacing w:after="0" w:line="240" w:lineRule="auto"/>
      </w:pPr>
      <w:r>
        <w:separator/>
      </w:r>
    </w:p>
  </w:footnote>
  <w:footnote w:type="continuationSeparator" w:id="0">
    <w:p w:rsidR="00E16FDA" w:rsidRDefault="00E16FDA" w:rsidP="00064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87" w:rsidRDefault="00064E87">
    <w:pPr>
      <w:pStyle w:val="Header"/>
    </w:pPr>
    <w:r>
      <w:t>Specter Sept 5, 2002</w:t>
    </w:r>
  </w:p>
  <w:p w:rsidR="00064E87" w:rsidRDefault="00064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87"/>
    <w:rsid w:val="00064E87"/>
    <w:rsid w:val="0083668D"/>
    <w:rsid w:val="008755AD"/>
    <w:rsid w:val="00D241CB"/>
    <w:rsid w:val="00E1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87"/>
  </w:style>
  <w:style w:type="paragraph" w:styleId="Footer">
    <w:name w:val="footer"/>
    <w:basedOn w:val="Normal"/>
    <w:link w:val="FooterChar"/>
    <w:uiPriority w:val="99"/>
    <w:unhideWhenUsed/>
    <w:rsid w:val="0006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87"/>
  </w:style>
  <w:style w:type="paragraph" w:styleId="BalloonText">
    <w:name w:val="Balloon Text"/>
    <w:basedOn w:val="Normal"/>
    <w:link w:val="BalloonTextChar"/>
    <w:uiPriority w:val="99"/>
    <w:semiHidden/>
    <w:unhideWhenUsed/>
    <w:rsid w:val="0006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87"/>
  </w:style>
  <w:style w:type="paragraph" w:styleId="Footer">
    <w:name w:val="footer"/>
    <w:basedOn w:val="Normal"/>
    <w:link w:val="FooterChar"/>
    <w:uiPriority w:val="99"/>
    <w:unhideWhenUsed/>
    <w:rsid w:val="0006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87"/>
  </w:style>
  <w:style w:type="paragraph" w:styleId="BalloonText">
    <w:name w:val="Balloon Text"/>
    <w:basedOn w:val="Normal"/>
    <w:link w:val="BalloonTextChar"/>
    <w:uiPriority w:val="99"/>
    <w:semiHidden/>
    <w:unhideWhenUsed/>
    <w:rsid w:val="0006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918</Words>
  <Characters>5235</Characters>
  <Application>Microsoft Office Word</Application>
  <DocSecurity>0</DocSecurity>
  <Lines>43</Lines>
  <Paragraphs>12</Paragraphs>
  <ScaleCrop>false</ScaleCrop>
  <Company>Missouri State University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2</cp:revision>
  <dcterms:created xsi:type="dcterms:W3CDTF">2013-10-30T18:15:00Z</dcterms:created>
  <dcterms:modified xsi:type="dcterms:W3CDTF">2013-10-30T18:18:00Z</dcterms:modified>
</cp:coreProperties>
</file>