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wish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the subject of Syria.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of all, I wish to commend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is listening to my voice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videos the intelligence community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released. They came from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media. There are 13 videos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 body of in excess of 100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videos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they show the horror of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happens to the human body with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by a weapon of mass destruction—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case, chemical weapons,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hope the President, when 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Nation on Tuesday, will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clips of those videos because I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few Americans have seen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extent of those videos, even though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shown on some cable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some limited amounts. They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the range of why, almost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century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in 1925, the nations of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came together in a treaty after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chemical weapons in World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I. This treaty banned the use of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anywhere,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any time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war, because of the horrific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use causes. In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1990s this was subsequently reaffirmed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convention or some kind of conclave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nations of the world—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in excess of 180 nations—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banning the use of chemical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watch the videos, you will see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You will see what happens to innocent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beings as they struggle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 before the throes of death overtake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You will see this on the videos.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parents may wish to use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discretion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it is going to make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lasting impression. You will see how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starts to shut down by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attacked.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Interestingly, for the first time in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CBS interview today,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has said, has admitted, today,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has chemical weapons. Up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point that was denied. No wonder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want to deny, because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see what happens in the use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and what it does to the human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nervous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system—and I don’t wish to be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graphic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I want anybody listening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 am saying to watch them.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the President will show them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Tuesday night, to see how the human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convulses when it attacks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nervous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system—the convulsions,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twitching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happens to the face,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respiratory system, and all of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comes from that.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need to know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dealing with, not only in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but in other nations that possess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This is not only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>, which was the gas used here, but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mustard gas and a toxin called VX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directly attacks the nervous system.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does not have to be inhaled,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mustard gas 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to do its evil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Instead, VX can be absorbed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skin.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American people understand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of the use of this,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understand why it is classified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weapon of mass destruction,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biological weapons of mass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introducing some plague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community of innocents and,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course, the weapon of mass destruction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everybody recognizes,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three weapons of mass destruction: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biological, and nuclear.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why, in the family of civilized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 said their use is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abhorrent that civilized humans say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banned. But they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were used extensively on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August 21.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I give the unclassified evidence,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point out that maybe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little opening on the occasion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Russian Foreign Minister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since our Secretary of State, almost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offhanded comment a few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said it would certainly be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changer if he,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would allow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to come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take control of his Syrian chemical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Russian Foreign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Minister today picked that up. Supposedly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comment by an official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Syria who says that is worth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into. I can’t speak to the authenticity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comment. I have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was said.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Whatever it is, of course,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decisionmaker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 is ultimately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down on him. But in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the United States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do—and the Congress of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ought to authorize what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 has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 Congress back him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him the authority to use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short duration retaliation in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degrading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capability of utilizing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 the future.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Congress will give the President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authority, it may well be the additional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incentive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ultimate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decisionmaker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to do what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Russian Foreign Minister has suggested.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would be a good thing.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meantime, they are going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debating this and we are going to be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question: Do we support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in this time of peril?</w:t>
      </w:r>
      <w:proofErr w:type="gramEnd"/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look at the facts. I think when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the videos, clearly, most every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being is going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were used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innocents in the Damascus suburbs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night of August 21.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then, of course, is, is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chain of custody to show in fact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came from the Syrian army?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an unclassified body of evidence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shows, to put it in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of the intelligence community,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high confidence.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happened.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did that happen? The assessment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chemical weapons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who are associated with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part of the Syrian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were preparing chemical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munitions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 to the attack. This is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unclassified. There were streams of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human signals and geospatial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revealed regime activities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associated with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that chemical weapons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Syria chemical weapons personnel,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know, were operating in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Damascus suburb from August 18 all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through August 21. That was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suburb that was attacked. Multiple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intelligence indicate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army executed the rocket and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artillery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against those suburbs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early morning hours of August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21. We have satellite detections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corroborate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attacks from a regime-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neighborhood to where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landed. At the same time,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media reports started exploding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chemical attack in the Damascus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suburbs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Those social media reports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coming at 2:30 in the morning.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 hospitals in Damascus received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approximately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3,600 patients displaying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symptoms of a nerve agent exposure,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received them in less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 hours on the morning of August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21.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said earlier, there have been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100 videos attributed to the attack.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has been distilled down into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13 videos, many of them showing large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bodies exhibiting the physical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nerve agent exposure. Any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 of the Senate will have access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classified information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opposition does not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capability to fabricate those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videos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physical symptoms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medical personnel.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when we put all of this together,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Syrian practice and some of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small-scale attacks they have done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conclusion is obvious: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Syrian regime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directed the attack on August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21.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this Senator, who has had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privilege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seeing and hearing classified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I have visited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three times,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being 6 years ago where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had a sharp exchange over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happening in Lebanon and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he was harboring Hamas and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Hezbollah, which of course he denied—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conclusion is obvious: There is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substantial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of information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corroborates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Syrian Government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the chemical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on August 21.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additional information for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Senators to see, but the question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Are we going to agree to the President’s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authorize him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If we don’t, where does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on any kind of negotiations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future? If the President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ahead and attack,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automatically give to the opponents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countries—especially President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North Korea and Iran—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obvious scenario that the American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so divided that they won’t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President. So if he were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attack—knowing it is his responsibility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for the national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has sworn to provide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national security—we will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divided at that point, whatever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scenario is for the future.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the mindset of other people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do harm to the United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it give additional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license</w:t>
      </w:r>
      <w:proofErr w:type="gramEnd"/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if we were to do nothing?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is sitting on a huge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weapons, not to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nuclear weapons. What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Iran? We are very concerned as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energize weapons material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march down the road perhaps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building a nuclear weapon.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kind of message does it send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Iran? Just game that out. If Iran had a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 or felt free to use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what would that do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interests of the United States in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of the world, not to mention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in the region, of which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many.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it is clear to this Senator. I will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don’t know why the President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keep his own counsel and make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without saying he wanted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Congress, but he made that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now it is up to us.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Hopefully, there may be some validity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report coming from the Russian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Foreign Minister, but we won’t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for a long while, until, as we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proof is in the pudding with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turning over control of all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to an international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In the meantime, are we going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President? Clearly, in the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national security of this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allies, I think that is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 we must take. I will vote yes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resolution.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floor, and I suggest the absence</w:t>
      </w:r>
    </w:p>
    <w:p w:rsidR="0009326D" w:rsidRDefault="0009326D" w:rsidP="000932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quorum.</w:t>
      </w:r>
    </w:p>
    <w:p w:rsidR="00BD5D6E" w:rsidRDefault="00BD5D6E" w:rsidP="0009326D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391" w:rsidRDefault="00C14391" w:rsidP="0009326D">
      <w:pPr>
        <w:spacing w:line="240" w:lineRule="auto"/>
      </w:pPr>
      <w:r>
        <w:separator/>
      </w:r>
    </w:p>
  </w:endnote>
  <w:endnote w:type="continuationSeparator" w:id="0">
    <w:p w:rsidR="00C14391" w:rsidRDefault="00C14391" w:rsidP="00093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391" w:rsidRDefault="00C14391" w:rsidP="0009326D">
      <w:pPr>
        <w:spacing w:line="240" w:lineRule="auto"/>
      </w:pPr>
      <w:r>
        <w:separator/>
      </w:r>
    </w:p>
  </w:footnote>
  <w:footnote w:type="continuationSeparator" w:id="0">
    <w:p w:rsidR="00C14391" w:rsidRDefault="00C14391" w:rsidP="000932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NELSON.              </w:t>
    </w:r>
    <w:r>
      <w:rPr>
        <w:rFonts w:ascii="MIonic" w:hAnsi="MIonic" w:cs="MIonic"/>
        <w:color w:val="000000"/>
        <w:sz w:val="16"/>
        <w:szCs w:val="16"/>
      </w:rPr>
      <w:t xml:space="preserve">Sep 9, 13  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26D" w:rsidRDefault="000932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26D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2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91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2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26D"/>
  </w:style>
  <w:style w:type="paragraph" w:styleId="Footer">
    <w:name w:val="footer"/>
    <w:basedOn w:val="Normal"/>
    <w:link w:val="FooterChar"/>
    <w:uiPriority w:val="99"/>
    <w:semiHidden/>
    <w:unhideWhenUsed/>
    <w:rsid w:val="000932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1457</Words>
  <Characters>8308</Characters>
  <Application>Microsoft Office Word</Application>
  <DocSecurity>0</DocSecurity>
  <Lines>69</Lines>
  <Paragraphs>19</Paragraphs>
  <ScaleCrop>false</ScaleCrop>
  <Company>Microsoft</Company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2013-11-02T01:25:00Z</dcterms:created>
  <dcterms:modified xsi:type="dcterms:W3CDTF">2013-11-02T01:27:00Z</dcterms:modified>
</cp:coreProperties>
</file>