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of the four lead sponsors of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in the nature of a substitute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I appreciate very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the thoughtfulness of my colleagues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addressing the resolution we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forward, including those who have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expressed</w:t>
      </w:r>
      <w:proofErr w:type="gramEnd"/>
      <w:r>
        <w:rPr>
          <w:rFonts w:ascii="MIonic" w:hAnsi="MIonic" w:cs="MIonic"/>
          <w:sz w:val="16"/>
          <w:szCs w:val="16"/>
        </w:rPr>
        <w:t xml:space="preserve"> reservations or objection 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I will take a few moments to respond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few of those, as time allows.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concerns expressed was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resolution essentially provides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with a blank check and,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its worst, according to the critics, 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derogation of the Constitution of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Respectfully, I object to both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descriptions. Let me take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>, which is the question of the Constitution.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Constitution says in article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among the powers enumerated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section 8 that the Congress of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is to have, is the power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declare war. That is stated. Incidentally,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same clause there are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powers: To grant letters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marque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and reprisal and make rules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captures on land and water.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Though the Congress of the United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for various reasons, has not formally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declared</w:t>
      </w:r>
      <w:proofErr w:type="gramEnd"/>
      <w:r>
        <w:rPr>
          <w:rFonts w:ascii="MIonic" w:hAnsi="MIonic" w:cs="MIonic"/>
          <w:sz w:val="16"/>
          <w:szCs w:val="16"/>
        </w:rPr>
        <w:t xml:space="preserve"> war since December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1941, that</w:t>
      </w:r>
      <w:proofErr w:type="gramEnd"/>
      <w:r>
        <w:rPr>
          <w:rFonts w:ascii="MIonic" w:hAnsi="MIonic" w:cs="MIonic"/>
          <w:sz w:val="16"/>
          <w:szCs w:val="16"/>
        </w:rPr>
        <w:t xml:space="preserve"> is the effect of the resolution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Senate, to authorize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take military action 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American troops into combat, into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That is the extent of the description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authority that would be given 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under our resolution 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entirely</w:t>
      </w:r>
      <w:proofErr w:type="gramEnd"/>
      <w:r>
        <w:rPr>
          <w:rFonts w:ascii="MIonic" w:hAnsi="MIonic" w:cs="MIonic"/>
          <w:sz w:val="16"/>
          <w:szCs w:val="16"/>
        </w:rPr>
        <w:t xml:space="preserve"> within that constitutional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 xml:space="preserve"> to the Congress, which is to give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the authority to defend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of the United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States—and again, no blank check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here—</w:t>
      </w:r>
      <w:proofErr w:type="gramEnd"/>
      <w:r>
        <w:rPr>
          <w:rFonts w:ascii="MIonic" w:hAnsi="MIonic" w:cs="MIonic"/>
          <w:sz w:val="16"/>
          <w:szCs w:val="16"/>
        </w:rPr>
        <w:t>against the continuing threat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by Iraq. It is targeted to that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</w:t>
      </w:r>
      <w:proofErr w:type="gramEnd"/>
      <w:r>
        <w:rPr>
          <w:rFonts w:ascii="MIonic" w:hAnsi="MIonic" w:cs="MIonic"/>
          <w:sz w:val="16"/>
          <w:szCs w:val="16"/>
        </w:rPr>
        <w:t xml:space="preserve"> point, based on the conclusions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Iraq’s danger to the United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stated in the preamble or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whereas</w:t>
      </w:r>
      <w:proofErr w:type="gramEnd"/>
      <w:r>
        <w:rPr>
          <w:rFonts w:ascii="MIonic" w:hAnsi="MIonic" w:cs="MIonic"/>
          <w:sz w:val="16"/>
          <w:szCs w:val="16"/>
        </w:rPr>
        <w:t xml:space="preserve"> clauses. ‘‘And’’—not ‘‘or’’—and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authority is given not only to protect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of the United States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threat imposed by Iraq and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all relevant United Nations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resolutions regarding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one may disagree with the conclusions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those who are sponsoring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have reached about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and present danger Iraq under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represents to America’s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security, but I respectfully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think anyone can convincingly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is in any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unconstitutional. It is well within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granted to the Congress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article I of the Constitution.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 is it, in any sense, a blank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check</w:t>
      </w:r>
      <w:proofErr w:type="gramEnd"/>
      <w:r>
        <w:rPr>
          <w:rFonts w:ascii="MIonic" w:hAnsi="MIonic" w:cs="MIonic"/>
          <w:sz w:val="16"/>
          <w:szCs w:val="16"/>
        </w:rPr>
        <w:t>. It is circumscribed by the terms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just described, ‘‘and’’—not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‘‘or’’—two grounds of authority. It 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blank check. It is a check that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only be spent within the parameters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set</w:t>
      </w:r>
      <w:proofErr w:type="gramEnd"/>
      <w:r>
        <w:rPr>
          <w:rFonts w:ascii="MIonic" w:hAnsi="MIonic" w:cs="MIonic"/>
          <w:sz w:val="16"/>
          <w:szCs w:val="16"/>
        </w:rPr>
        <w:t xml:space="preserve"> out in those two clauses.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might add, the Congress also 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by the Constitution the power 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appropriate</w:t>
      </w:r>
      <w:proofErr w:type="gramEnd"/>
      <w:r>
        <w:rPr>
          <w:rFonts w:ascii="MIonic" w:hAnsi="MIonic" w:cs="MIonic"/>
          <w:sz w:val="16"/>
          <w:szCs w:val="16"/>
        </w:rPr>
        <w:t xml:space="preserve"> funds. That is the ultimate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that Congress has, to make sure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not a blank check either in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of what the money can be spent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or how much money can be spent.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Questions have been raised about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urgency</w:t>
      </w:r>
      <w:proofErr w:type="gramEnd"/>
      <w:r>
        <w:rPr>
          <w:rFonts w:ascii="MIonic" w:hAnsi="MIonic" w:cs="MIonic"/>
          <w:sz w:val="16"/>
          <w:szCs w:val="16"/>
        </w:rPr>
        <w:t xml:space="preserve"> of this matter and the timing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request by the President for this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>. I said earlier today and I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say briefly again that in the case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Senator, I have believed now for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than a decade that we have been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too patient—in fact, have been in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error</w:t>
      </w:r>
      <w:proofErr w:type="gramEnd"/>
      <w:r>
        <w:rPr>
          <w:rFonts w:ascii="MIonic" w:hAnsi="MIonic" w:cs="MIonic"/>
          <w:sz w:val="16"/>
          <w:szCs w:val="16"/>
        </w:rPr>
        <w:t xml:space="preserve"> at the end of the Persian Gulf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for not moving to remove Saddam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from power when his military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in disarray. We knew what his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goals</w:t>
      </w:r>
      <w:proofErr w:type="gramEnd"/>
      <w:r>
        <w:rPr>
          <w:rFonts w:ascii="MIonic" w:hAnsi="MIonic" w:cs="MIonic"/>
          <w:sz w:val="16"/>
          <w:szCs w:val="16"/>
        </w:rPr>
        <w:t xml:space="preserve"> were, what his record was. We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knew</w:t>
      </w:r>
      <w:proofErr w:type="gramEnd"/>
      <w:r>
        <w:rPr>
          <w:rFonts w:ascii="MIonic" w:hAnsi="MIonic" w:cs="MIonic"/>
          <w:sz w:val="16"/>
          <w:szCs w:val="16"/>
        </w:rPr>
        <w:t xml:space="preserve"> by statements he made that 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the ambition to be the leader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Arab world, the modern-day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Saladin, to have Baghdad become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capital</w:t>
      </w:r>
      <w:proofErr w:type="gramEnd"/>
      <w:r>
        <w:rPr>
          <w:rFonts w:ascii="MIonic" w:hAnsi="MIonic" w:cs="MIonic"/>
          <w:sz w:val="16"/>
          <w:szCs w:val="16"/>
        </w:rPr>
        <w:t xml:space="preserve"> of the Arab world, of the Persian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Gulf.</w:t>
      </w:r>
      <w:proofErr w:type="gramEnd"/>
      <w:r>
        <w:rPr>
          <w:rFonts w:ascii="MIonic" w:hAnsi="MIonic" w:cs="MIonic"/>
          <w:sz w:val="16"/>
          <w:szCs w:val="16"/>
        </w:rPr>
        <w:t xml:space="preserve"> That, of course, would be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terrible</w:t>
      </w:r>
      <w:proofErr w:type="gramEnd"/>
      <w:r>
        <w:rPr>
          <w:rFonts w:ascii="MIonic" w:hAnsi="MIonic" w:cs="MIonic"/>
          <w:sz w:val="16"/>
          <w:szCs w:val="16"/>
        </w:rPr>
        <w:t xml:space="preserve"> for the Arab world, terrible for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world, and terrible particularly for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of America.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the last decade, for those who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we are acting precipitously in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passing</w:t>
      </w:r>
      <w:proofErr w:type="gramEnd"/>
      <w:r>
        <w:rPr>
          <w:rFonts w:ascii="MIonic" w:hAnsi="MIonic" w:cs="MIonic"/>
          <w:sz w:val="16"/>
          <w:szCs w:val="16"/>
        </w:rPr>
        <w:t xml:space="preserve"> and offering this resolution, we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tried everything else to get Saddam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to keep the promise 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at the end of the gulf war. We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tried sanctions, embargoes, inspections,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trade</w:t>
      </w:r>
      <w:proofErr w:type="gramEnd"/>
      <w:r>
        <w:rPr>
          <w:rFonts w:ascii="MIonic" w:hAnsi="MIonic" w:cs="MIonic"/>
          <w:sz w:val="16"/>
          <w:szCs w:val="16"/>
        </w:rPr>
        <w:t xml:space="preserve"> restrictions, the Oil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Food Program, even limited military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None of them has worked.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repeat briefly some of the history.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February of 1991 after the Iraqi military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vanquished in the Persian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war, Saddam Hussein, effectively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preserve his leadership of that country,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signed</w:t>
      </w:r>
      <w:proofErr w:type="gramEnd"/>
      <w:r>
        <w:rPr>
          <w:rFonts w:ascii="MIonic" w:hAnsi="MIonic" w:cs="MIonic"/>
          <w:sz w:val="16"/>
          <w:szCs w:val="16"/>
        </w:rPr>
        <w:t xml:space="preserve"> an agreement accepting all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after his invasion of Kuwait as a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condition</w:t>
      </w:r>
      <w:proofErr w:type="gramEnd"/>
      <w:r>
        <w:rPr>
          <w:rFonts w:ascii="MIonic" w:hAnsi="MIonic" w:cs="MIonic"/>
          <w:sz w:val="16"/>
          <w:szCs w:val="16"/>
        </w:rPr>
        <w:t xml:space="preserve"> for the termination of hostilities.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included Resolution No.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687 which required that Iraq’s weapons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be ‘‘destroyed, removed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rendered harmless.’’ In that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687, it goes on to require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inspectors be allowed into Iraq.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systematically withheld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information</w:t>
      </w:r>
      <w:proofErr w:type="gramEnd"/>
      <w:r>
        <w:rPr>
          <w:rFonts w:ascii="MIonic" w:hAnsi="MIonic" w:cs="MIonic"/>
          <w:sz w:val="16"/>
          <w:szCs w:val="16"/>
        </w:rPr>
        <w:t>, used every available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</w:t>
      </w:r>
      <w:proofErr w:type="gramEnd"/>
      <w:r>
        <w:rPr>
          <w:rFonts w:ascii="MIonic" w:hAnsi="MIonic" w:cs="MIonic"/>
          <w:sz w:val="16"/>
          <w:szCs w:val="16"/>
        </w:rPr>
        <w:t xml:space="preserve"> of deception. I have an article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Time magazine of September,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1995, 7 years ago, which describes how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we knew about the deception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Hussein—the cheating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retreating, as the article said, that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had gone through to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frustrate</w:t>
      </w:r>
      <w:proofErr w:type="gramEnd"/>
      <w:r>
        <w:rPr>
          <w:rFonts w:ascii="MIonic" w:hAnsi="MIonic" w:cs="MIonic"/>
          <w:sz w:val="16"/>
          <w:szCs w:val="16"/>
        </w:rPr>
        <w:t xml:space="preserve"> the will of the United Nations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how much we have learned in admissions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were made as the United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States mobilized forces to invade Kuwait: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the Iraqis had admitted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had begun filling 191 bombs and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Scud missile warheads with deadly biological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 xml:space="preserve"> such as anthrax and botulism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toxin</w:t>
      </w:r>
      <w:proofErr w:type="gramEnd"/>
      <w:r>
        <w:rPr>
          <w:rFonts w:ascii="MIonic" w:hAnsi="MIonic" w:cs="MIonic"/>
          <w:sz w:val="16"/>
          <w:szCs w:val="16"/>
        </w:rPr>
        <w:t>, which were to be mounted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missiles, planes, and drone aircraft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dropped on enemy troops, fewer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half of whom had received the appropriate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germ</w:t>
      </w:r>
      <w:proofErr w:type="gramEnd"/>
      <w:r>
        <w:rPr>
          <w:rFonts w:ascii="MIonic" w:hAnsi="MIonic" w:cs="MIonic"/>
          <w:sz w:val="16"/>
          <w:szCs w:val="16"/>
        </w:rPr>
        <w:t xml:space="preserve"> warfare vaccinations.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Iraq report, reading from the article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Time magazine 7 years ago,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that shortly before invading Kuwait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August of 1990, Saddam ordered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crash program to have a nuclear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built by April of 1991.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Interestingly, a month before this article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printed in Time magazine,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Baghdad rushed to give some documents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U.N. to jump ahead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Saddam’s son-in-law, Hussein </w:t>
      </w:r>
      <w:proofErr w:type="spellStart"/>
      <w:r>
        <w:rPr>
          <w:rFonts w:ascii="MIonic" w:hAnsi="MIonic" w:cs="MIonic"/>
          <w:sz w:val="16"/>
          <w:szCs w:val="16"/>
        </w:rPr>
        <w:t>Kamel</w:t>
      </w:r>
      <w:proofErr w:type="spellEnd"/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</w:t>
      </w:r>
      <w:proofErr w:type="spellStart"/>
      <w:r>
        <w:rPr>
          <w:rFonts w:ascii="MIonic" w:hAnsi="MIonic" w:cs="MIonic"/>
          <w:sz w:val="16"/>
          <w:szCs w:val="16"/>
        </w:rPr>
        <w:t>Majid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, who had defected. He had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a senior general in charge of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 program.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according to the article,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knew</w:t>
      </w:r>
      <w:proofErr w:type="gramEnd"/>
      <w:r>
        <w:rPr>
          <w:rFonts w:ascii="MIonic" w:hAnsi="MIonic" w:cs="MIonic"/>
          <w:sz w:val="16"/>
          <w:szCs w:val="16"/>
        </w:rPr>
        <w:t xml:space="preserve"> he could not keep him quiet,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he decided to try to make points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by producing a flood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information</w:t>
      </w:r>
      <w:proofErr w:type="gramEnd"/>
      <w:r>
        <w:rPr>
          <w:rFonts w:ascii="MIonic" w:hAnsi="MIonic" w:cs="MIonic"/>
          <w:sz w:val="16"/>
          <w:szCs w:val="16"/>
        </w:rPr>
        <w:t>. It was devastating in its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content</w:t>
      </w:r>
      <w:proofErr w:type="gramEnd"/>
      <w:r>
        <w:rPr>
          <w:rFonts w:ascii="MIonic" w:hAnsi="MIonic" w:cs="MIonic"/>
          <w:sz w:val="16"/>
          <w:szCs w:val="16"/>
        </w:rPr>
        <w:t xml:space="preserve"> in terms of the deadly toxins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which he was developing an enormous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inventory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course, we know since the inspectors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ejected in 1998 and Saddam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now had, after his deception of the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that preceded, 4 years to build up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inventory which our intelligence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allied intelligence confirm has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grown</w:t>
      </w:r>
      <w:proofErr w:type="gramEnd"/>
      <w:r>
        <w:rPr>
          <w:rFonts w:ascii="MIonic" w:hAnsi="MIonic" w:cs="MIonic"/>
          <w:sz w:val="16"/>
          <w:szCs w:val="16"/>
        </w:rPr>
        <w:t>, remains, and is today more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threatening</w:t>
      </w:r>
      <w:proofErr w:type="gramEnd"/>
      <w:r>
        <w:rPr>
          <w:rFonts w:ascii="MIonic" w:hAnsi="MIonic" w:cs="MIonic"/>
          <w:sz w:val="16"/>
          <w:szCs w:val="16"/>
        </w:rPr>
        <w:t xml:space="preserve"> and more powerful in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destruction,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unconventional</w:t>
      </w:r>
      <w:proofErr w:type="gramEnd"/>
      <w:r>
        <w:rPr>
          <w:rFonts w:ascii="MIonic" w:hAnsi="MIonic" w:cs="MIonic"/>
          <w:sz w:val="16"/>
          <w:szCs w:val="16"/>
        </w:rPr>
        <w:t>, than he had ever been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go back to one final quote.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February 15 of 1991, as we had won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victory in the gulf war, Saddam said: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undoubtedly why Saddam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 xml:space="preserve"> to assassinate former President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in 1993. That is why our State Department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designate Iraq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Saddam as a state sponsor of terrorist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that have killed Americans.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we cannot rest until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disarmed, which is the purpose of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resolution—disarm or face military</w:t>
      </w:r>
    </w:p>
    <w:p w:rsidR="00627351" w:rsidRDefault="00627351" w:rsidP="006273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5D6E" w:rsidRDefault="00627351" w:rsidP="0062735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for his kind words.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remember</w:t>
      </w:r>
      <w:proofErr w:type="gramEnd"/>
      <w:r>
        <w:rPr>
          <w:rFonts w:ascii="MIonic" w:hAnsi="MIonic" w:cs="MIonic"/>
          <w:sz w:val="16"/>
          <w:szCs w:val="16"/>
        </w:rPr>
        <w:t xml:space="preserve"> our work together in 1991.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older and maybe wiser. In any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>, I am proud to be working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and others on both sides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aisle in a good cause.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say, as he talked about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reading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resolution—and I think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important and I hope all our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will read it—not just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‘‘resolved’’ part, but the ‘‘whereas,’’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preamble.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suggestions here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that either this resolution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adopted was sort of patched together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hurry, or that the White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just dictated it. The good news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is the result of a bipartisan,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bicameral</w:t>
      </w:r>
      <w:proofErr w:type="gramEnd"/>
      <w:r>
        <w:rPr>
          <w:rFonts w:ascii="MIonic" w:hAnsi="MIonic" w:cs="MIonic"/>
          <w:sz w:val="16"/>
          <w:szCs w:val="16"/>
        </w:rPr>
        <w:t>, House-Senate negotiation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White House in a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spirit</w:t>
      </w:r>
      <w:proofErr w:type="gramEnd"/>
      <w:r>
        <w:rPr>
          <w:rFonts w:ascii="MIonic" w:hAnsi="MIonic" w:cs="MIonic"/>
          <w:sz w:val="16"/>
          <w:szCs w:val="16"/>
        </w:rPr>
        <w:t xml:space="preserve"> of accommodation and compromise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part of a desire to go forward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>. Some significant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changes</w:t>
      </w:r>
      <w:proofErr w:type="gramEnd"/>
      <w:r>
        <w:rPr>
          <w:rFonts w:ascii="MIonic" w:hAnsi="MIonic" w:cs="MIonic"/>
          <w:sz w:val="16"/>
          <w:szCs w:val="16"/>
        </w:rPr>
        <w:t xml:space="preserve"> were made in the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original draft sent by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that were requested by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 of Congress, including particularly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 on the Democratic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 xml:space="preserve"> of the aisle.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just want to mention very briefly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changes. They include, first, support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and prioritization of American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efforts at the U.N. Just so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would be no doubt that what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authorizing or intending to authorize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 unilateral, go-it-alone,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‘‘don’t</w:t>
      </w:r>
      <w:proofErr w:type="gramEnd"/>
      <w:r>
        <w:rPr>
          <w:rFonts w:ascii="MIonic" w:hAnsi="MIonic" w:cs="MIonic"/>
          <w:sz w:val="16"/>
          <w:szCs w:val="16"/>
        </w:rPr>
        <w:t xml:space="preserve"> care what anybody else says in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world’’ military strike at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it is not that. In fact, at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heart</w:t>
      </w:r>
      <w:proofErr w:type="gramEnd"/>
      <w:r>
        <w:rPr>
          <w:rFonts w:ascii="MIonic" w:hAnsi="MIonic" w:cs="MIonic"/>
          <w:sz w:val="16"/>
          <w:szCs w:val="16"/>
        </w:rPr>
        <w:t xml:space="preserve"> of this resolution is the authority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 to enforce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resolutions in great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</w:t>
      </w:r>
      <w:proofErr w:type="gramEnd"/>
      <w:r>
        <w:rPr>
          <w:rFonts w:ascii="MIonic" w:hAnsi="MIonic" w:cs="MIonic"/>
          <w:sz w:val="16"/>
          <w:szCs w:val="16"/>
        </w:rPr>
        <w:t>, which have been consistently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ignored</w:t>
      </w:r>
      <w:proofErr w:type="gramEnd"/>
      <w:r>
        <w:rPr>
          <w:rFonts w:ascii="MIonic" w:hAnsi="MIonic" w:cs="MIonic"/>
          <w:sz w:val="16"/>
          <w:szCs w:val="16"/>
        </w:rPr>
        <w:t>, violated, denied, and deceived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over the decade.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Congress is only able to authorize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as Commander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to take military action,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implication that I read into our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resolution—</w:t>
      </w:r>
      <w:proofErr w:type="gramEnd"/>
      <w:r>
        <w:rPr>
          <w:rFonts w:ascii="MIonic" w:hAnsi="MIonic" w:cs="MIonic"/>
          <w:sz w:val="16"/>
          <w:szCs w:val="16"/>
        </w:rPr>
        <w:t>but more than that,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statement of intention of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should we face the moment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hope we do not face, when either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does not respond to the U.N. or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itself refuses to authorize action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its resolutions, then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made clear,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those of us who are sponsoring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have made clear, that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will not go it alone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not have to, as a result of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to go to the U.N., as a result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consultation with allies in Europe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Asia, in the Middle East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elsewhere</w:t>
      </w:r>
      <w:proofErr w:type="gramEnd"/>
      <w:r>
        <w:rPr>
          <w:rFonts w:ascii="MIonic" w:hAnsi="MIonic" w:cs="MIonic"/>
          <w:sz w:val="16"/>
          <w:szCs w:val="16"/>
        </w:rPr>
        <w:t xml:space="preserve"> in the world, as a result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discussion and debate here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 hope will be strong bipartisan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this underlying resolution.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come to that moment where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 other choice but war, then it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we will have allies in good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</w:t>
      </w:r>
      <w:proofErr w:type="gramEnd"/>
      <w:r>
        <w:rPr>
          <w:rFonts w:ascii="MIonic" w:hAnsi="MIonic" w:cs="MIonic"/>
          <w:sz w:val="16"/>
          <w:szCs w:val="16"/>
        </w:rPr>
        <w:t xml:space="preserve"> at our side. That was one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items we added to the resolution.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limited the scope of the authorization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and resolutions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related to Iraq.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initial</w:t>
      </w:r>
      <w:proofErr w:type="gramEnd"/>
      <w:r>
        <w:rPr>
          <w:rFonts w:ascii="MIonic" w:hAnsi="MIonic" w:cs="MIonic"/>
          <w:sz w:val="16"/>
          <w:szCs w:val="16"/>
        </w:rPr>
        <w:t xml:space="preserve"> language submitted by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had a third clause which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justify military action, and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to give the President authority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to restore international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security to the region.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a good step forward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authority but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take it also to be a limitation 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duration</w:t>
      </w:r>
      <w:proofErr w:type="gramEnd"/>
      <w:r>
        <w:rPr>
          <w:rFonts w:ascii="MIonic" w:hAnsi="MIonic" w:cs="MIonic"/>
          <w:sz w:val="16"/>
          <w:szCs w:val="16"/>
        </w:rPr>
        <w:t>, although some have spoken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and in previous days about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 xml:space="preserve"> that this is unlimited. This is limited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duration of authority necessary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address the current and ongoing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 When those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are over, the authority is gone.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the connection between sections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 and 2 of the material parts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resolve clause, which is the conditions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justify military action,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joined by the word ‘‘and’’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by the word ‘‘or,’’ I think it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meant</w:t>
      </w:r>
      <w:proofErr w:type="gramEnd"/>
      <w:r>
        <w:rPr>
          <w:rFonts w:ascii="MIonic" w:hAnsi="MIonic" w:cs="MIonic"/>
          <w:sz w:val="16"/>
          <w:szCs w:val="16"/>
        </w:rPr>
        <w:t xml:space="preserve"> to clarify that this authority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applies</w:t>
      </w:r>
      <w:proofErr w:type="gramEnd"/>
      <w:r>
        <w:rPr>
          <w:rFonts w:ascii="MIonic" w:hAnsi="MIonic" w:cs="MIonic"/>
          <w:sz w:val="16"/>
          <w:szCs w:val="16"/>
        </w:rPr>
        <w:t xml:space="preserve"> only to the relevant United Nations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regarding Iraq.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another significant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We also asked the White House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agreed to put in language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requires the President to submit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Congress a determination, prior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force, that further diplomatic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will not protect the national security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or lead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enforcement of U.N. resolutions—another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, consistent incidentally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 resolution of 1991, to make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clear in this resolution that the policy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is not to go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first but to go to war last, after all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means of achieving Saddam’s disarmament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failed.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require the President to submit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Congress a determination, prior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using force, that taking military action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is consistent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efforts by the United States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 to take the necessary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 xml:space="preserve"> against international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or terrorist organizations.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Justifiable concern was expressed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somehow a potential war against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would interrupt, disrupt, deter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ongoing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said, I think the two are connected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Saddam is a terrorist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supports terrorism and has had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contacts</w:t>
      </w:r>
      <w:proofErr w:type="gramEnd"/>
      <w:r>
        <w:rPr>
          <w:rFonts w:ascii="MIonic" w:hAnsi="MIonic" w:cs="MIonic"/>
          <w:sz w:val="16"/>
          <w:szCs w:val="16"/>
        </w:rPr>
        <w:t xml:space="preserve"> with al-Qaida, but this makes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to make a determination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publicly</w:t>
      </w:r>
      <w:proofErr w:type="gramEnd"/>
      <w:r>
        <w:rPr>
          <w:rFonts w:ascii="MIonic" w:hAnsi="MIonic" w:cs="MIonic"/>
          <w:sz w:val="16"/>
          <w:szCs w:val="16"/>
        </w:rPr>
        <w:t xml:space="preserve"> to Congress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two are not in conflict and then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requiring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comply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Powers Act which mandates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regular</w:t>
      </w:r>
      <w:proofErr w:type="gramEnd"/>
      <w:r>
        <w:rPr>
          <w:rFonts w:ascii="MIonic" w:hAnsi="MIonic" w:cs="MIonic"/>
          <w:sz w:val="16"/>
          <w:szCs w:val="16"/>
        </w:rPr>
        <w:t xml:space="preserve"> consulting and reporting procedures.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spoke earlier this afternoon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to my colleagues I did not understand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there were some who said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was somehow in contravention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Constitution. One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disagree with the evaluation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sponsors</w:t>
      </w:r>
      <w:proofErr w:type="gramEnd"/>
      <w:r>
        <w:rPr>
          <w:rFonts w:ascii="MIonic" w:hAnsi="MIonic" w:cs="MIonic"/>
          <w:sz w:val="16"/>
          <w:szCs w:val="16"/>
        </w:rPr>
        <w:t xml:space="preserve"> of the resolution have made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danger of Iraq under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of the imminence of the threat, but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the language of this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only within the power that Congress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given by the Constitution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declare</w:t>
      </w:r>
      <w:proofErr w:type="gramEnd"/>
      <w:r>
        <w:rPr>
          <w:rFonts w:ascii="MIonic" w:hAnsi="MIonic" w:cs="MIonic"/>
          <w:sz w:val="16"/>
          <w:szCs w:val="16"/>
        </w:rPr>
        <w:t xml:space="preserve"> war, to authorize military action,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also, by complying with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Powers Act, embraces the later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section</w:t>
      </w:r>
      <w:proofErr w:type="gramEnd"/>
      <w:r>
        <w:rPr>
          <w:rFonts w:ascii="MIonic" w:hAnsi="MIonic" w:cs="MIonic"/>
          <w:sz w:val="16"/>
          <w:szCs w:val="16"/>
        </w:rPr>
        <w:t xml:space="preserve"> of article I that says Congress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empowered to adopt legislation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implement</w:t>
      </w:r>
      <w:proofErr w:type="gramEnd"/>
      <w:r>
        <w:rPr>
          <w:rFonts w:ascii="MIonic" w:hAnsi="MIonic" w:cs="MIonic"/>
          <w:sz w:val="16"/>
          <w:szCs w:val="16"/>
        </w:rPr>
        <w:t xml:space="preserve"> the powers the Constitution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there is a requirement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report every 60 days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on military operations and 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planning for close of conflict activities,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reconstruction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>. It is not too soon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begin</w:t>
      </w:r>
      <w:proofErr w:type="gramEnd"/>
      <w:r>
        <w:rPr>
          <w:rFonts w:ascii="MIonic" w:hAnsi="MIonic" w:cs="MIonic"/>
          <w:sz w:val="16"/>
          <w:szCs w:val="16"/>
        </w:rPr>
        <w:t xml:space="preserve"> to plan for that now. I had occasion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speak on this subject last night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Wilson Center here in Washington.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is the ultimate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measurement</w:t>
      </w:r>
      <w:proofErr w:type="gramEnd"/>
      <w:r>
        <w:rPr>
          <w:rFonts w:ascii="MIonic" w:hAnsi="MIonic" w:cs="MIonic"/>
          <w:sz w:val="16"/>
          <w:szCs w:val="16"/>
        </w:rPr>
        <w:t xml:space="preserve"> of the success of war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quality of peace that follows.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an obligation not just to, if necessary,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tear</w:t>
      </w:r>
      <w:proofErr w:type="gramEnd"/>
      <w:r>
        <w:rPr>
          <w:rFonts w:ascii="MIonic" w:hAnsi="MIonic" w:cs="MIonic"/>
          <w:sz w:val="16"/>
          <w:szCs w:val="16"/>
        </w:rPr>
        <w:t xml:space="preserve"> down the dictatorship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built in Iraq, but to help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people build up a government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will follow in a better life, better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economy</w:t>
      </w:r>
      <w:proofErr w:type="gramEnd"/>
      <w:r>
        <w:rPr>
          <w:rFonts w:ascii="MIonic" w:hAnsi="MIonic" w:cs="MIonic"/>
          <w:sz w:val="16"/>
          <w:szCs w:val="16"/>
        </w:rPr>
        <w:t>, and more freedom for themselves,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reporting requirement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an incentive for that to happen.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Obviously, I hope and trust our colleagues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read the resolution in full.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my colleagues to understand a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process of negotiation went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between Democrats and Republicans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House and the Senate and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House before this resolution,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does support, was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introduced</w:t>
      </w:r>
      <w:proofErr w:type="gramEnd"/>
      <w:r>
        <w:rPr>
          <w:rFonts w:ascii="MIonic" w:hAnsi="MIonic" w:cs="MIonic"/>
          <w:sz w:val="16"/>
          <w:szCs w:val="16"/>
        </w:rPr>
        <w:t xml:space="preserve"> into the Senate.</w:t>
      </w:r>
    </w:p>
    <w:p w:rsidR="00D10081" w:rsidRDefault="00D10081" w:rsidP="00D1008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see my friend from Colorado.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to my friend and colleague from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Colorado, he is very gracious. I appreciate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an honor to have this opportunity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involved in this very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and to do so across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lines. I thank him for his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advocacy of this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strong U.S. presence in this region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appreciate it.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not seeing anyone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wishes to speak at this time,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begin to respond to some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thoughtful questions that were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Senator from Oregon,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extent by the Senator from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Massachusetts, about the imminence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Iraq represents and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of, why now?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my own part, as I said earlier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question for me is, why not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In other words, not, why now?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why not earlier? We have gone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11 years since the gulf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since the armistice, the cease-fire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which Saddam committed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adhere to the various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and then proceeded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rapidly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violate almost all of them,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play a cat-and-mouse game with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U.N. inspectors, testified to by so many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including the most memorable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Richard Butler, the Australian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headed the UNSCOM inspectors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nineties, saying—and 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word ‘‘lies.’’ He said the Iraqis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kept telling lies about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had and did not have.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record sadly shows—and there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indisputable record in this regard—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a growing inventory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deadly toxins, biological,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say with some glibness, because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it so much, that Saddam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leader of a country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today who has used chemical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has, and used them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once but several times against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Kurdish people, citizens of Iraq,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some occasions actually having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medical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personnel nearby to follow up,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those who were attacked,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them as if they were test objects,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to what extent they were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how they were killed. That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and inhumane this regime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the time this deceit and deception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on, we tried everything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over to stop the violations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agreements. Nothing worked—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sanctions, Food for Oil,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restrictions, and even limited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we come to this point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said enough is enough.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question, in terms of is this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 events of September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11, 2001, have affected our judgment.</w:t>
      </w:r>
      <w:proofErr w:type="gramEnd"/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for myself they have affected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judgment. I have said now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felt this way about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 time.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1998, former Senator Bob Kerrey,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Senator L</w:t>
      </w:r>
      <w:r>
        <w:rPr>
          <w:rFonts w:ascii="MIonic" w:hAnsi="MIonic" w:cs="MIonic"/>
          <w:color w:val="000000"/>
          <w:sz w:val="13"/>
          <w:szCs w:val="13"/>
        </w:rPr>
        <w:t>OTT</w:t>
      </w:r>
      <w:r>
        <w:rPr>
          <w:rFonts w:ascii="MIonic" w:hAnsi="MIonic" w:cs="MIonic"/>
          <w:color w:val="000000"/>
          <w:sz w:val="16"/>
          <w:szCs w:val="16"/>
        </w:rPr>
        <w:t>, and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cosponsored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 Liberation Act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constant deception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U.N. inspection team,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out of Iraq. That act declared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policy to no longer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 Saddam, but because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that he was brewing within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borders with chemical and biological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ballistic missiles and unmanned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vehicles which he could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targets near and far, that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adopt a new policy to change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regime. That was adopted into law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as for myself, I have had this feeling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and his potential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to expand his control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 world. This is what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referred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earlier in the day in the incredibly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book that has just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by Kenneth Pollack, an expert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called ‘‘A Threatening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Storm.’’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that book, Mr. Pollack tells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 story of Saddam through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Baath Party, so-called pan-Arabic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extent to which his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his ambition is to be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Saladin of the Arab world and control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Arab world.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that is what these weapons are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his Arab neighbors are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nearest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most immediate targets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many of whom are very good allies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 and from whose countries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receive much of the oil that fuels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economy, as well as the economy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of the world.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has been building. Yet September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2001, has had a profound effect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us. Speaking for myself,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had a profound effect on me.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look back and we say we knew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Osama bin Laden was saying;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hatred for the United States;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knew he had struck at the two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embassies in Africa; we knew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attacked the USS Cole.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made some attempt to strike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him, but now having experienced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horror of September 11, 2001,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wish we had invaded Afghanistan,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overthrown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Taliban, and disrupted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September 11,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2001? Of course, we all do. The will was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there, notwithstanding the warnings.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in terms of imminence, this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phrase ‘‘continuing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that we authorize the President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 Armed Forces of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to defend the national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against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threat posed by Iraq.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we put together Saddam’s hatred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States—I quoted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February 15, 1991, in defeat,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war, Saddam said: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Surely, that was one of the reasons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attempted to assassinate former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on a visit to Kuwait;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he, according not to this Senator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other Senator but according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State Department, is one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on the State Department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state sponsors of terrorism who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supported terrorist groups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 Americans.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read the word ‘‘continuing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as contained in our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 within it implicitly the words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‘‘grave and imminent’’ that some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have said they wish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record shows that. The experience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11, 2001, shows that.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want to look back on some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in the near or not so near future,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terrorist group supported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Saddam, or Iraq itself, has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allies of ours in the region or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forces there or at Americans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itself, which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capable of doing, and say I wish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taken action against him before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acted against us. We do not ever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face a moment like that again.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believe the record before us, recited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detail in the preamble,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whereas clauses of our resolution,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loudly that the continuing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referred to in the literal wording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authorization clause is both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imminent and calls out for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and the strength that this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best way to achieve peace is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war. That is what has been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times in the past, particularly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a dangerous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Saddam Hussein—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his agents—an aggressor,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killer himself.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substitute for strength.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 strong Nation and we are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marshaling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strength before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before the world community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directly to Saddam Hussein,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message will get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 will disarm without requiring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or an international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led by the United States,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That is our hope. That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prayer. But we will not achieve it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intentions are clear and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wonderful sentiment, 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read a while ago from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 Douglas MacArthur, obviously a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soldier but also a great student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warfare. MacArthur once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said,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The history of failure in war can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summed up in two words, ‘‘too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’’—too late in comprehending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 of a potential enemy;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 in realizing the mortal danger;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 in preparedness; too late in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possible forces for resistance;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 in standing with one’s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brilliantly insightful and moving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remarkably relevant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 that our resolution puts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colleagues—too late in comprehending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purpose of a potential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is the case we are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continuing threat of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grave and imminent; too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realizing the mortal danger—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point that he continues to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inventory of chemical and biological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pose literally a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danger, the danger of killing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in great number if we do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him.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colloquy I had earlier today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Senator from Virginia, Mr.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I expressed that there has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debate leading up to this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whether Saddam has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capacity and when he will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Is it going to be a year,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6</w:t>
      </w:r>
      <w:proofErr w:type="gramEnd"/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10 years? I do not know, but I do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possesses biological weapons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deadly biological weapons,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capacity to deliver them with ballistic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now increasingly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sophisticated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small unmanned aerial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when taken together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 worst nightmare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scenario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create as much or more devastation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 than the kind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primitive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 he will sooner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later possess. So that is the mortal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MacArthur’s warning.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Too late in preparedness, well, that is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authorizing the President,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Chief, and our military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 Too late in uniting all possible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resistance. We are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with our allies, with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opposition, finally, 4 years after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Liberation Act authorized our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begin working with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broad-based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opposition to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too late in standing with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friends. Here we are talking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friends in the Middle East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Gulf. Good friends.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Arabs, mostly, but also obviously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Israelis.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say ‘‘Arabs mostly’’ because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follow the line of Saddam’s ambitions,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to control the Arab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what the invasion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was about, that is what the invasion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 was about.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give him the opportunity, that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future invasions, using chemical,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potentially nuclear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be about.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to stand with our friends in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region. I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repeat,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history of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war can be summed up in two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Too late. Too late in comprehending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purpose of a potential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Too late in realizing the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Too late in preparedness.</w:t>
      </w:r>
      <w:proofErr w:type="gramEnd"/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Too late in uniting all possible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resistance. Too late in standing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one’s friends. This resolution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way of saying to the American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the United Nations, to our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Middle East and to Saddam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this time we cannot, we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not, and we will not wait until it</w:t>
      </w:r>
    </w:p>
    <w:p w:rsidR="00D10081" w:rsidRDefault="00D10081" w:rsidP="00D1008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late.</w:t>
      </w:r>
    </w:p>
    <w:p w:rsidR="00D10081" w:rsidRDefault="00D10081" w:rsidP="00D10081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D10081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120" w:rsidRDefault="00132120" w:rsidP="00627351">
      <w:pPr>
        <w:spacing w:line="240" w:lineRule="auto"/>
      </w:pPr>
      <w:r>
        <w:separator/>
      </w:r>
    </w:p>
  </w:endnote>
  <w:endnote w:type="continuationSeparator" w:id="0">
    <w:p w:rsidR="00132120" w:rsidRDefault="00132120" w:rsidP="00627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120" w:rsidRDefault="00132120" w:rsidP="00627351">
      <w:pPr>
        <w:spacing w:line="240" w:lineRule="auto"/>
      </w:pPr>
      <w:r>
        <w:separator/>
      </w:r>
    </w:p>
  </w:footnote>
  <w:footnote w:type="continuationSeparator" w:id="0">
    <w:p w:rsidR="00132120" w:rsidRDefault="00132120" w:rsidP="006273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51" w:rsidRDefault="00627351">
    <w:pPr>
      <w:pStyle w:val="Header"/>
    </w:pPr>
    <w:r>
      <w:rPr>
        <w:rFonts w:ascii="MIonic" w:hAnsi="MIonic" w:cs="MIonic"/>
        <w:sz w:val="16"/>
        <w:szCs w:val="16"/>
      </w:rPr>
      <w:t>Mr. LIEBERMAN.                Oct 7, 02   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35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120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27351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0081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351"/>
  </w:style>
  <w:style w:type="paragraph" w:styleId="Footer">
    <w:name w:val="footer"/>
    <w:basedOn w:val="Normal"/>
    <w:link w:val="FooterChar"/>
    <w:uiPriority w:val="99"/>
    <w:semiHidden/>
    <w:unhideWhenUsed/>
    <w:rsid w:val="00627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3665</Words>
  <Characters>20895</Characters>
  <Application>Microsoft Office Word</Application>
  <DocSecurity>0</DocSecurity>
  <Lines>174</Lines>
  <Paragraphs>49</Paragraphs>
  <ScaleCrop>false</ScaleCrop>
  <Company>Microsoft</Company>
  <LinksUpToDate>false</LinksUpToDate>
  <CharactersWithSpaces>24511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2013-11-02T02:08:00Z</dcterms:created>
  <dcterms:modified xsi:type="dcterms:W3CDTF">2013-11-02T02:46:00Z</dcterms:modified>
</cp:coreProperties>
</file>