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thank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 friend from Virginia.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my good friend from Delaware,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kindness and generosity is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 as the size of his State is small,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allowing me to speak now. And I understand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Presiding Officer may get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relief in a little bit and will be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his statement.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we get into a debate such as this,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we spend a lot of time going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saying about the same thing.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who Mr. Hussein is.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congratulate the President for an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excellent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speech on Monday night. Not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did it complement his words before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Nations, some would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construe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speech as a statement of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think that is not the case. I had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opportunity to hear our Secretary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State, General Powell, put it very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he said it was ‘‘a statement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we intend to do.’’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and we have seen this man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claims the Presidency of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going way back to the time he attacked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Iran, then his actions against a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Kuwait. And since then, Saddam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has deceived the world for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decade.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violated 16 U.N. resolutions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consequence. He has stockpiled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and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clear intention of obtaining nuclear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His brutal regime has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weapons on his own people.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one occasion this dictator used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sarin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>, VX, and mustard gas agents to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5,000 innocent civilians in a single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abused the U.N.-established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Oil-for-Food Program,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weaponizing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his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finance his fanaticism. All this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bankrupted his own country.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has amassed black market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revenues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$6.6 billion since 1996. I tell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people this is not an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Oilfor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-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Food Program.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oil for terror.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 in our time, how long 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kicking that phrase around? And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still with us. It is in peril again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so long as Saddam Hussein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power with the most destructive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history in his hands.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Evidence of Saddam Hussein’s complicity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sponsorship of international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ample. He praised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September 11 attacks, calling them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‘‘God’s punishment’’ in his government-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controlled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press. Al-Qaida terrorists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known to be hiding and harbored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He continues to play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networks and has ordered acts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 on foreign soil. And the worst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worlds, though, is that he paid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Palestinian families of Palestinian suicide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$25,000 as a reward for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murder.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he violated U.N. sanctions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resolutions for inspections in that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now we are going back to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again for another resolution.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one pitfall that we do not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fall in again. By allowing new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 with conditions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mockery of our capacity for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will exploit every opportunity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conceal and lie about what he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where he has it—not only from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 in this country, but from the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world. And the rest of the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 outraged. What else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a known record. Rather than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role of appeasers with a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regime, the world community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vigorously pursue enforcement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compliance of those United Nations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If the United Nations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cannot enforce its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and prove itself relevant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effective, then President Bush has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choice but to take whatever action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deems necessary to protect America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avowed enemies.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understand fully the seriousness of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military, our men and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harm’s way. I also understand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seriousness of the situation,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just for Americans but for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freedom-loving and those freedom-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desiring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and societies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 I see a threat that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overrides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fears and most of my concerns.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act to depose a brutal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religious extremist who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freedoms and would do us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America’s intent is never to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dominate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nations but to liberate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have a strong historical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record there. Our intent today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should be no different—to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liberty and democracy to the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people who suffer arbitrary imprisonment,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execution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torture, starvation,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rape, and mutilation at the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tyrant.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 changed world. It is a different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Let me tell you that September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 did not make it this way. September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 gave us a horrible and graphic picture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dangers of a changed and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smaller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world. No longer can we look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way when the bully on the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side of the world pushes us and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By today’s standards, Saddam Hussein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the bully on the block,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 at home. No longer can the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simply do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can we idly stand by and allow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monster to hide behind the veil of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sovereign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status? My conscience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 it. There are no national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boundaries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it comes to ferreting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ending human injustice and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suffering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do have a responsibility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fellow man. We always have. We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an absolute right to defend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Monsters are not going to be given a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hand to inflict unending suffering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death upon their own people and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nor shall they be allowed to export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provide solace for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As Americans, we have a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ethical obligation to assure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each global member conducts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an acceptable manner.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Depending upon the magnitude of the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remedy is different.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Hussein’s oppressive regime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committed such severe atrocities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community can no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 idly by and do nothing.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cannot turn a blind eye.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new world requires a new philosophy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regarding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defense. This new philosophy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evolving for over a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ever since the end of the cold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Deterrence and containment no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suffice.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this new age, this smaller world,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no longer look the other way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conflict is on the other side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 It is just like a conflict in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neighborhood. There is no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side of the world anymore. It is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down the street.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not only do we have a right, but a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ourselves and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freedomloving</w:t>
      </w:r>
      <w:proofErr w:type="spellEnd"/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world. The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needs to be involved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making sure our partners in the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treat their citizens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nations fairly and with respect.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nations fail to do this and rise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certain level of threat, just like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home, these nations must be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with. This is an evolving sense of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conscience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mine cannot sit back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wait until there is another strike.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Three-thousand people died on September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11, 2001.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do not want to see the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tragic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loss of American life again because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inaction. It cannot happen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me, my children, or their children,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innocent life.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what do we do with a leader who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blatantly violated 16 U.N. resolutions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last decade, has invaded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countries, and has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tortured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killed his own people? Do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sit idly by and watch? That has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the American way. America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never stood paralyzed by inaction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citizens are threatened. Does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pose a threat to this country’s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livelihood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to the American people?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he does.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 also taught us another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lesson—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how fragile our freedoms are,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especially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you inject fear. Also,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found out how fragile our economy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clearly has growing and increasingly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sophisticated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and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capabilities, which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fear into the heart of every citizen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planet. He has used them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past and has the intent to use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again. He also actively continues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to acquire nuclear weapons.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those who still do not see the link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and the terrorist attacks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 and American interests, I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look again. The absence of an obvious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not mean that one link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exist. To those of us who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study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learn from history, there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no question what we need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do. Hussein is a monster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threat to the United States as we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 Congress must speak with one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voice. The Nation must speak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united voice. The world community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speak with one united voice.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Those who resist speaking with a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united voice have a very short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security of this country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responsibility of each and every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us who live here. If this great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wants to stand by and pacify, I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we will get hit again.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heard lots of speeches and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seemingly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lot of logic that would say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wrong thing to do. I can remember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another President by the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Theodore Roosevelt said,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‘‘Speak softly, but carry a big stick.’’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Saddam Hussein, we have tried to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softly and, so far, it has not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has not responded to any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resolution, sanctions, or even oil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food. So people like Saddam Hussein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Osama bin Laden, who hate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Americans, hate our system, hate what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have built here, will find a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spot somewhere else at a later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another vulnerability—and they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seize upon this opportunity to attack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once again.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what a blind eye creates. So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vote for this resolution. I would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 to see it stronger because I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strengthens the hands of our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of State as he maneuvers his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 developing a new resolution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community called the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Nations.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also sends a very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message to the rest of the world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us have a responsibility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cancer falls upon the face of our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will vote for this one and even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stronger one if I could get it.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Once again, speak softly, but carry a</w:t>
      </w:r>
    </w:p>
    <w:p w:rsidR="00A15333" w:rsidRDefault="00A15333" w:rsidP="00A153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stick.</w:t>
      </w:r>
    </w:p>
    <w:p w:rsidR="00BD5D6E" w:rsidRDefault="00A15333" w:rsidP="00A15333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560" w:rsidRDefault="00800560" w:rsidP="00A15333">
      <w:pPr>
        <w:spacing w:line="240" w:lineRule="auto"/>
      </w:pPr>
      <w:r>
        <w:separator/>
      </w:r>
    </w:p>
  </w:endnote>
  <w:endnote w:type="continuationSeparator" w:id="0">
    <w:p w:rsidR="00800560" w:rsidRDefault="00800560" w:rsidP="00A15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333" w:rsidRDefault="00A153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333" w:rsidRDefault="00A153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333" w:rsidRDefault="00A153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560" w:rsidRDefault="00800560" w:rsidP="00A15333">
      <w:pPr>
        <w:spacing w:line="240" w:lineRule="auto"/>
      </w:pPr>
      <w:r>
        <w:separator/>
      </w:r>
    </w:p>
  </w:footnote>
  <w:footnote w:type="continuationSeparator" w:id="0">
    <w:p w:rsidR="00800560" w:rsidRDefault="00800560" w:rsidP="00A153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333" w:rsidRDefault="00A153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333" w:rsidRDefault="00A15333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BURNS.             </w:t>
    </w:r>
    <w:r>
      <w:rPr>
        <w:rFonts w:ascii="MIonic" w:hAnsi="MIonic" w:cs="MIonic"/>
        <w:color w:val="000000"/>
        <w:sz w:val="16"/>
        <w:szCs w:val="16"/>
      </w:rPr>
      <w:t xml:space="preserve">Oct 7, 02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333" w:rsidRDefault="00A153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5333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0560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333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53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333"/>
  </w:style>
  <w:style w:type="paragraph" w:styleId="Footer">
    <w:name w:val="footer"/>
    <w:basedOn w:val="Normal"/>
    <w:link w:val="FooterChar"/>
    <w:uiPriority w:val="99"/>
    <w:semiHidden/>
    <w:unhideWhenUsed/>
    <w:rsid w:val="00A153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53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1435</Words>
  <Characters>8184</Characters>
  <Application>Microsoft Office Word</Application>
  <DocSecurity>0</DocSecurity>
  <Lines>68</Lines>
  <Paragraphs>19</Paragraphs>
  <ScaleCrop>false</ScaleCrop>
  <Company>Microsoft</Company>
  <LinksUpToDate>false</LinksUpToDate>
  <CharactersWithSpaces>9600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2013-11-02T02:31:00Z</dcterms:created>
  <dcterms:modified xsi:type="dcterms:W3CDTF">2013-11-02T02:31:00Z</dcterms:modified>
</cp:coreProperties>
</file>