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 good.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I.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for your comments about Nebraska.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you are talking about my colleague at the University of Nebraska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Omaha, Sam Walker. He is a very outstanding fellow.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pleased to be back. I have rarely had a Senate hearing like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have been attending these and giving presentations on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Afghanistan since the early seventies, where there have been so</w:t>
      </w:r>
      <w:bookmarkStart w:id="0" w:name="_GoBack"/>
      <w:bookmarkEnd w:id="0"/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in agreement on so many things. That is very heartening.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say this in any way lightly because I think it really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good things for both the United States and Afghanistan.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true, exactly, and that is what happened.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just going to therefore make some comments which I think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in many ways a reiteration of some of the statements made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first panel and some of the comments that were picked up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Members of the Senate as well. First of all, let me just reiterate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agree with what you have said, we need to be as forthright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forthcoming with the reconstruction campaign as we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with prosecuting the military campaign of this war on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United States has to be the leader and it must be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perceived as so.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response to one comment talking about the possibility of being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intrusive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think that Afghans are not so concerned about the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being intrusive at this stage. Let me be very clear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saying that. Afghans are more concerned about us meeting their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expectations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have not in the past decade.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Afghans do see us as their friends and supporters. Afghans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xenophobic. I think this is one of the myths that exists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Afghans. Afghans just do not like to have people invading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territory, raping their women, or stealing their property. If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good friends with them— you cannot find more loyal and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devoted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friends, people who are very excellent in being able to deal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equal level with other people.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feel this is not only Afghanistan’s window of opportunity;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also the United States’ window of opportunity. We have a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shot at advancing our whole position, our U.S. foreign policy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region, in the Muslim world, and around the world.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certainly do not think this will be as expensive as what we will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spend if we do try to do it on the cheap and fail. We have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experiences in Afghanistan in doing that.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need to recognize that this is a sound investment in our own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agree with Senator Wellstone in his comments on that.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share needs to be the share of one setting the appropriate and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effective example.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a historical precedent with the United States working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in Afghanistan, dealing with Afghans in this type of development.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is something that should give us again a lot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encouragement. When I lived there in the sixties and seventies,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was very, very much involved with other nations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helping the Afghans develop. The development that occurred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went on after the last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Loya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Jirga. You know, we are talking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convening another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jirga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 one constructed the liberal,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called, or the progressive constitution of Afghanistan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which went into effect in 1964.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During that period there was a lot of development going on in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Afghanistan. It was still a poor country, but women were essentially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wearing veils, girls were going to school like boys, there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women who were ministers of cabinet and members of parliament,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Afghanistan essentially was trying to move itself from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absolute monarchy to a constitutional parliamentary monarchy.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So Afghans harken back to those things. That is why the former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King,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Zahir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Shah, remains such a symbol of hope for most Afghans.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very important that we remember that there is this historical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precedent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are not dealing with a situation where we have to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begin from nowhere.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the problem, of course, that so much of Afghanistan has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destroyed. In the sixties and seventies we were building upon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 that had been begun in the forties and fifties,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well. Now Afghanistan is going to be much more difficult to rebuild,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to develop, and to reconstruct.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one thing that we need to remember about insulating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Afghans from the meddling of their neighbors. They all have their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agendas. It is important, as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Haass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mentioned,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work with them, the so-called Group of Six Plus Two, because,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them working with us, it is probably more advantageous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having them working against us.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the U.S. member of the United Nations Special Mission to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Afghanistan (UNSMA) in 1996 and 1997 when that same Six Plus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Two was really a formula for disaster. So I think it really requires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very, very active role by the United States, kind of serving as a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safeguard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each of these six has its own agenda and they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famous and successful in meddling——</w:t>
      </w:r>
    </w:p>
    <w:p w:rsidR="00BE60B3" w:rsidRDefault="00BE60B3" w:rsidP="00BE60B3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the same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agenda, and it is not the agenda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Afghans.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one of the things that is very heartening from the Bonn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meetings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without these other six meddling, in a sense, the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Afghans, some of whom had difficulty getting together in the past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meddling, were able to do things that nobody really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expected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happen quite so quickly. We do not need any more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Wahabi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Daeobandi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fifth column movements or others like that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in Afghanistan.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role is going to be very, very important in that regard, and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appreciate what you just said in the very last comments you had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that was suggestive of that particular role. So Six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Plus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perhaps has a role, but it needs to be very, very clearly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when Pakistan could sabotage it, as it did, and when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follow thereafter in doing the same thing. We need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try to insulate the Afghans from the meddling that has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often proceeded from that.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Concerning the security forces, one of the things we keep hearing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need to be solely Muslim. Any Afghan with whom I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talked said that should not be the case. They really seek the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possible peacekeeping forces, and I agree with Richard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Haass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also agree with you that it will probably require perhaps an introduction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monitors, if not necessarily helmets, and that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lend credibility to any internal forces. I think it would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advisable if it could be a combination of some international and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internal, although I do not know exactly how that could be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or should be composed at this stage.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 would like to just say a few things about what type of reconstruction.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needs to be an emphasis on community-based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basic health, basic education, basic infrastructure reconstruction,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manpower training for men and women, and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literacy. I envision places where Afghans can gather together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kind of one-stop shop in their villages and regions to engage,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may be going after some of their other needs, in some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constructive citizen education efforts that the Afghans are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going to need in setting up dialogs.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Remember, it has been 28 years since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Afghan’s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had a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representative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 of government, 28 years since the King was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overthrown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his cousin in a revenge coup. So it is going to be difficult.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have had 28 years of regional power lords trying to exercise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control. So we need to help them find ways to have a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dialog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reconstruction, and I think this might all be done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community-based efforts. If you see pictures of Afghanistan,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 which I remember as very, very scenic, very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beautiful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is seen as a country today that looks very destitute because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so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rubblized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also has experienced 4 years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drought in addition to 23 years straight of warfare.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I would like to address how much will it cost. Whether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$10 billion or $20 billion, I think it will be a bargain for us.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will be a bargain for us in terms of our interests in that part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world, it will be a bargain for us in terms of our interests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Muslim world, and it will be a bargain around the whole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 world takes a look to see how we do sustain our prom-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ises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commitments. I think we are very much on display in this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 thing.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if I may, I beg your forgiveness here. I want to add one thing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is a very appropriate element to closing this out. Afghans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always referred to as warriors. They are successful warriors,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like to think of themselves as poet-warriors. My favorite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one of the great Persian poets, whose name——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No, this is not the Irish, but they are alike.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alike in the love of poetic expression.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This is from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Gulistan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Shaykh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Muslihudin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Sadi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am going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read it in Persian, in honor of my Afghan friends, many of whom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died, or who are now struggling, and then I will translate it.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will display how Afghans treasure friends and what we mean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as their friends. It is short. It goes: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Oh, good. I know you guys from Wisconsin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dovery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on that.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followed your earlier exchange.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Yes, right. Boy, you are full of that today.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‘‘One day at bath, a piece of perfumed clay was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passed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 from the hand of a friend. I asked the clay: Are you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ambergris, because your delightful scent intoxicates me?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answered: I am but a worthless piece of clay that has sat for a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period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 rose. The perfection of that companion left its traces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me, who remains that same piece of earth that I was.’’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how Afghans express how important to them friendship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what friendship can do to them. They see us right now as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rose. I think we can be also the clay and see them as the rose.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us hope that we truly do what we have promised to do, so that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see Afghanistan become what I think we all want it to become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interest as well as in their own.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thank you very much for having me here before your committee.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campus in Omaha, where I work.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Chuck, we are proud of you.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Chuck, Senator Hagel. I appreciate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You are right, I am enthusiastic. I am enthusiastic because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so many of these people, know them to be very quality people.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them, for example, the proposed Minister of Finance,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 graduate degrees in finance and economics, and has had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experience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working at the World Bank. He and his sister helped to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Persian when I was a Peace Corps trainee back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theearly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1960’s.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Hamid Karzai, the Prime Minister, or Chairman of the interim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an individual I have known for 15 years. He is a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sophisticated, moderate nationalist and an individual who I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dedicated to bringing all the parts of Afghanistan together.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does not see himself just as a regionalist. That bodes well for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Afghanistan.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could go down the list. Some of them are connected even now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University of Nebraska at Omaha and some have worked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on USAID, State Department-funded projects during the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Soviet Union. So I have a lot of respect for them, because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them are professionals, they are technocrats, in addition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political connections.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particularly pleased with the nomination and the appointment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Sima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Samar, the woman who is the Minister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Womens</w:t>
      </w:r>
      <w:proofErr w:type="spellEnd"/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Affairs, the Deputy Chairman. I have known her for many years.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She is an exceedingly courageous woman who has worked against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incredible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odds to hold education programs for Afghan women in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 as well as in refugee camps. We have been proud from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University of Nebraska at Omaha to work with her.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could go on and I will not do that. What I will do is say this.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appreciate what you said, Senator, about the role that the United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might take in a situation like you were describing with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Ustad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Rabbani, who has been the President in the past. I have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 since 1969. His interests are more regional and religious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national. What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Haass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indicated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</w:t>
      </w:r>
      <w:proofErr w:type="gramEnd"/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Dobbins and others were doing in Bonn as well as Afghan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his own group, cautioning him to step back, is very important.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let me reiterate what I said here before. The Afghans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see us as their friend. They count on friends very heavily.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do not see us as intrusive. They see us as those who have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to rid themselves of the terrorists and the Pakistani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volunteers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Pakistani military, which they did not want in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their country.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very important that we remember that, and we need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avoid disappointing our friends. Remember, in the last two big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cold war and the war on terrorism, the big wars, the Afghans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allies. They lost over a million in the last big battle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cold war. Who won that war? We did. Who lost it? The Soviet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Union. Who were the victims? One million Afghans dead, one and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half million Afghans severely wounded, 7 million Afghan refugees.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talked here in this meeting today about the fact that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dumped them in the nineties. Now again, they are our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this war, the first campaign in this war on terrorism. They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friends. Let us show them how Americans can also be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friends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Let us uphold the ideal of that poem that I read, just as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the Afghans will, given the chance.</w:t>
      </w:r>
    </w:p>
    <w:p w:rsidR="00BE60B3" w:rsidRPr="001606FE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for that question.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Tom.</w:t>
      </w:r>
      <w:r>
        <w:rPr>
          <w:rFonts w:ascii="Arial" w:hAnsi="Arial" w:cs="Arial"/>
          <w:color w:val="FFFFFF"/>
          <w:sz w:val="13"/>
          <w:szCs w:val="13"/>
        </w:rPr>
        <w:t xml:space="preserve"> SFRELA1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can tell you are not going to hear me disagreeing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thrust of your statement. I think one of the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need to do when we look at Afghanistan is to set aside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cliche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the phrase ‘‘nation-building’’ has become. It is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‘‘is this going to become another Vietnam?’’ Let us throw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thesethings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silly, stupid posturing.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we cannot escape the fact that we are going to have to help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Afghans rebuild their nation. That does not mean we have to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nation-building. They have to build their nation, but we have to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rebuild their nation. It has to be very, very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aggressiveaction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apprehensive about the conference in Tokyo in January. I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a good thing, but every time we go to those conferences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together and we say: Now, what are we going to do? As soon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say that, the United States is first saying, and the Afghans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it, we are trying to do it on the cheap and we are not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it in the same forthright way that we conducted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 campaign.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It is good that it is co-chaired by the United States, Japan, EU,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Saudi Arabia. But we need to go in and say: Hey guys, we are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down $10 billion and we need to rebuild or help rebuild,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reconstruct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Afghanistan. If we do not do it that way, you are right,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think it will get done.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$10 billion, $20 billion, it is a sound investment in terms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foreign policy interests in that part of the world and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Muslim world. It is also a sound investment in the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global world we want for our children and grandchildren.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us face it, we cannot have it if there is instability in Afghanistan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spreads into Pakistan and Central Asia and continues 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Persian Gulf.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not to go on, but just to confirm what I said earlier, I am not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disagree with your thrust. I believe it firmly. The Afghans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concerned right now that we are trying to impose America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them. They are concerned that we do 1989 again and we kind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of drop them.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want us to be their friends——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No, they are not.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the opposite. They want the opposite and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they will tell you that. I am 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Fatima will say the same thing.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Afghans want the best peacekeeping 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future of Afghanistan.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want the friendship that we have provided in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past.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lived there 10 years. I never heard an anti-American statement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those 10 years. I coached basketball teams and I was successful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did not even have players yelling at me in opposition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regard. The Afghans understand what a good friend can be.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hoping and dreaming and praying that we have learned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ourselves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our mistakes this last 10, 12 years, and that we see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our window of opportunity, as well as their window of opportunity.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I would recruit for the Afghan national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basketball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team, which I would like to coach once again, and also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University of Nebraska at Omaha hockey team, which is a division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hockey team and is ranked nationally right now.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opened the door.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remember Islam when I was living in Afghanistan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essentially a positive force. What was the case in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Afghanistan,</w:t>
      </w:r>
      <w:proofErr w:type="gramEnd"/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although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nobody would officially admit to it, is that there was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separation of church and state at that time, that the real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led by the khans and that the church, led by the mullahs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sense, was really in that traditional arrangement subservient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secular state. I think it was a healthy arrangement. That is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was not an extreme period. Extreme periods tend to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moving more to fundamentalists.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You have talked about Fatima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Gailani’s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extended family and one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moderate traditional leaders is from that family and takes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 in a moderate, constructive, progressive way for the role of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women and others.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getting to that, and that is this. There is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difference in Afghanistan in that not all Muslims are Sunni.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probably more than most Sunnis would admit in the Shia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probably somewhere in excess of 20 percent. One cannot really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 because past censuses are not valid at the moment.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in any case, it will be very necessary for the Afghans, when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draw up their future, to draw it up in such a way that that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minority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Shia population does not feel that, because there has been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decision to take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Hanafi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Sharia form that is based on the beliefs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Sunni majority, that they are again going to be discriminated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they were in the past. That is an issue.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 now the most important and significant, the immediate future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the impact over the last 20 years of extreme crises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Afghanistan, which has tended to move people toward a more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conservative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actually more fundamentalist form of Islam in Afghanistan.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Afghans see opportunity, if we help Afghanistan, Afghan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citizens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feel that there is hope to work among themselves,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very practical people. I always found them, though good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Muslims, not to be extreme when I lived there.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 traditional form of society and government, they would naturally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evolve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 to a more practical approach to Islam than this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extremist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stuff we have seen. To a degree, we have seen some of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discredited by the last 10 years in Afghanistan, particularly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 5 years, with the intrusion of Osama bin Laden and the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Arabs who were trying to enforce extremism through this Ministry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Promote Virtue and Extinguish Vice. Afghans are aware of these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again, we are talking more about the urban Afghan who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play with this than the rural Afghans. In many ways,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 to go on in some ways with their lives as they have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decades and centuries. It is the urban areas in Afghanistan that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drive the reconstruction and the development of that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Afghanistan, you have heard about all these, the Pashtuns,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Farsiwans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Tajiks,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Aimq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Hazaras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et cetera, the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Uzbeks. The one population that nobody talks about, and it is my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favorite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population, is the Kabuli Afghan. This is the Afghan who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 matter what the ethnic group, to Kabul decades ago and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became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Kabulized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became intermarried. They became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Afghanistan’s melting pot.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what was bringing progressive life, a progressive form of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life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reform, development, education in Afghanistan. It was not imposed.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was offered as a resource. People came to Kabul for that.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to help the Afghans to be able to reconstruct that resource.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is very, very important.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Like other Kabuli Afghans, Fatima’s family will say that it descends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lineage that goes back to the Prophet Mohamed.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 will say they are Pashtuns from Kandahar. But many of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never lived there. They have lived in Kabul and for all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purposes, like the King, who speaks Persian, not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Pashto—he is a Pashtun—they have been </w:t>
      </w: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Kabulized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 was the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driving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 for Afghanistan’s development and it was a driving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bring a melting pot of Afghans together. That is what we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hope returns as part of the whole reconstruction process.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that is another story. One has to harken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politics of the sixties and the seventies. The splintering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began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a member of the royal family staged a coup in revenge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had been bounced out 10 years earlier.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do not want to go back through that kind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of history.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No, he is going to go to another hearing.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Rayburn Building.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true. That is why I stayed.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would like to close with a statement relating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women of Afghanistan, and I know that Fatima will make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statements about the status of Afghan women. I was the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male to coach an Afghan girls basketball team and to set up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organize a girls high school basketball league.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the head of the Fulbright Foundation in Afghanistan, I was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 one to be successful in persuading the Afghans to send Afghan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girls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AFS programs. During the war with the Soviets, we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teacher training programs for women even when we were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threatened and the women were being threatened by the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Arabs and others in Pakistan in the refugee camps. I could not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with those who have said that the education, the training,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equality for women in Afghanistan is key, very, very key,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believe that from the bottom of my heart.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lived with these people since 1964 and I feel women are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ones who have been the most severe victims of these last 28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improper rule in Afghanistan. So maybe I will conclude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and thank you very much for the time you have given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me today.</w:t>
      </w:r>
    </w:p>
    <w:p w:rsidR="00BE60B3" w:rsidRDefault="00BE60B3" w:rsidP="00BE60B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did not coach her.</w:t>
      </w:r>
    </w:p>
    <w:sectPr w:rsidR="00BE60B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5DA" w:rsidRDefault="002365DA" w:rsidP="00BE60B3">
      <w:pPr>
        <w:spacing w:after="0" w:line="240" w:lineRule="auto"/>
      </w:pPr>
      <w:r>
        <w:separator/>
      </w:r>
    </w:p>
  </w:endnote>
  <w:endnote w:type="continuationSeparator" w:id="0">
    <w:p w:rsidR="002365DA" w:rsidRDefault="002365DA" w:rsidP="00BE6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5DA" w:rsidRDefault="002365DA" w:rsidP="00BE60B3">
      <w:pPr>
        <w:spacing w:after="0" w:line="240" w:lineRule="auto"/>
      </w:pPr>
      <w:r>
        <w:separator/>
      </w:r>
    </w:p>
  </w:footnote>
  <w:footnote w:type="continuationSeparator" w:id="0">
    <w:p w:rsidR="002365DA" w:rsidRDefault="002365DA" w:rsidP="00BE6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0B3" w:rsidRDefault="00BE60B3">
    <w:pPr>
      <w:pStyle w:val="Header"/>
    </w:pPr>
    <w:r>
      <w:t xml:space="preserve">Gouttierre </w:t>
    </w:r>
    <w:r>
      <w:tab/>
      <w:t xml:space="preserve">Afghanistan </w:t>
    </w:r>
    <w:r>
      <w:tab/>
      <w:t>December 6, 2001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0B3"/>
    <w:rsid w:val="002365DA"/>
    <w:rsid w:val="00B8176D"/>
    <w:rsid w:val="00BE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53302-FCAC-4CBA-BA0E-82292C505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0B3"/>
  </w:style>
  <w:style w:type="paragraph" w:styleId="Footer">
    <w:name w:val="footer"/>
    <w:basedOn w:val="Normal"/>
    <w:link w:val="FooterChar"/>
    <w:uiPriority w:val="99"/>
    <w:unhideWhenUsed/>
    <w:rsid w:val="00BE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3274</Words>
  <Characters>18668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2014-03-25T16:00:00Z</dcterms:created>
  <dcterms:modified xsi:type="dcterms:W3CDTF">2014-03-25T16:55:00Z</dcterms:modified>
</cp:coreProperties>
</file>