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holding this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building stability and avoiding chaos in Afghanistan. It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tall order, and as Senator Lugar said, it has the opportunity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model, if we are successful. I commend you on the hard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doing.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reading through both your testimonies, and during the hearing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far, I have not heard one mention of the United Nations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Have we had a bad experience in our relationship with the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U.N.? Why has the U.N. not yet been mentioned here in our hearing?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Wolfowitz.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take more of my time.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talked about the size of Afghanistan,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how an organization such as the Taliban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such a large amount of territory. Senator Lugar noted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miracle of our successful military campaign naturally leads one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wonder what happened to the Taliban. In your testimony, you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arrested 2,500 al-Qaeda members worldwide. In the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worst-case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scenario, did the enemy just melt into the mountains?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they currently intact in their sanctuaries they might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 that still a concern?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say they might have just changed uniforms.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also a fear that there are still sanctuaries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rugged mountains that we saw from satellite images?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they are not in sanctuaries in the mountains,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then still amongst the general population?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would be: You talked about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in a quagmire. In Vietnam, one of the problems was that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enemy was everywhere. They were simply members of the general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Is that a fear in Afghanistan?</w:t>
      </w:r>
    </w:p>
    <w:p w:rsidR="00BA65FE" w:rsidRDefault="00BA65FE" w:rsidP="00BA65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your testimony.</w:t>
      </w:r>
    </w:p>
    <w:p w:rsidR="00B8176D" w:rsidRDefault="00B8176D"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C6" w:rsidRDefault="00A673C6" w:rsidP="00BA65FE">
      <w:pPr>
        <w:spacing w:after="0" w:line="240" w:lineRule="auto"/>
      </w:pPr>
      <w:r>
        <w:separator/>
      </w:r>
    </w:p>
  </w:endnote>
  <w:endnote w:type="continuationSeparator" w:id="0">
    <w:p w:rsidR="00A673C6" w:rsidRDefault="00A673C6" w:rsidP="00BA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C6" w:rsidRDefault="00A673C6" w:rsidP="00BA65FE">
      <w:pPr>
        <w:spacing w:after="0" w:line="240" w:lineRule="auto"/>
      </w:pPr>
      <w:r>
        <w:separator/>
      </w:r>
    </w:p>
  </w:footnote>
  <w:footnote w:type="continuationSeparator" w:id="0">
    <w:p w:rsidR="00A673C6" w:rsidRDefault="00A673C6" w:rsidP="00BA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FE" w:rsidRDefault="00BA65FE">
    <w:pPr>
      <w:pStyle w:val="Header"/>
    </w:pPr>
    <w:r>
      <w:t xml:space="preserve">Chafee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FE"/>
    <w:rsid w:val="00A673C6"/>
    <w:rsid w:val="00B8176D"/>
    <w:rsid w:val="00B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8F5DC-7C8A-4BFC-9D40-8DB31EB8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FE"/>
  </w:style>
  <w:style w:type="paragraph" w:styleId="Footer">
    <w:name w:val="footer"/>
    <w:basedOn w:val="Normal"/>
    <w:link w:val="FooterChar"/>
    <w:uiPriority w:val="99"/>
    <w:unhideWhenUsed/>
    <w:rsid w:val="00BA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2014-03-25T17:55:00Z</dcterms:modified>
</cp:coreProperties>
</file>